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3C" w:rsidRPr="005973F2" w:rsidRDefault="00CA3E7D" w:rsidP="005973F2">
      <w:pPr>
        <w:tabs>
          <w:tab w:val="center" w:pos="4819"/>
        </w:tabs>
        <w:spacing w:line="280" w:lineRule="exact"/>
        <w:jc w:val="center"/>
        <w:rPr>
          <w:rFonts w:ascii="HG丸ｺﾞｼｯｸM-PRO" w:eastAsia="HG丸ｺﾞｼｯｸM-PRO" w:hAnsi="ＭＳ ゴシック" w:cs="ＭＳ ゴシック"/>
          <w:spacing w:val="2"/>
          <w:sz w:val="28"/>
          <w:szCs w:val="28"/>
          <w:u w:val="single"/>
        </w:rPr>
      </w:pPr>
      <w:r w:rsidRPr="005973F2">
        <w:rPr>
          <w:rFonts w:ascii="HG丸ｺﾞｼｯｸM-PRO" w:eastAsia="HG丸ｺﾞｼｯｸM-PRO" w:hAnsi="ＭＳ ゴシック" w:cs="ＭＳ 明朝" w:hint="eastAsia"/>
          <w:sz w:val="28"/>
          <w:szCs w:val="28"/>
          <w:u w:val="single"/>
        </w:rPr>
        <w:t>鹿児島大学</w:t>
      </w:r>
      <w:r w:rsidR="00AA4224">
        <w:rPr>
          <w:rFonts w:ascii="HG丸ｺﾞｼｯｸM-PRO" w:eastAsia="HG丸ｺﾞｼｯｸM-PRO" w:hAnsi="ＭＳ ゴシック" w:cs="ＭＳ 明朝" w:hint="eastAsia"/>
          <w:sz w:val="28"/>
          <w:szCs w:val="28"/>
          <w:u w:val="single"/>
        </w:rPr>
        <w:t xml:space="preserve">　公開講座</w:t>
      </w:r>
    </w:p>
    <w:p w:rsidR="005973F2" w:rsidRPr="005973F2" w:rsidRDefault="005973F2" w:rsidP="005973F2">
      <w:pPr>
        <w:tabs>
          <w:tab w:val="center" w:pos="4819"/>
        </w:tabs>
        <w:spacing w:line="280" w:lineRule="exact"/>
        <w:jc w:val="center"/>
        <w:rPr>
          <w:rFonts w:ascii="HG丸ｺﾞｼｯｸM-PRO" w:eastAsia="HG丸ｺﾞｼｯｸM-PRO" w:hAnsi="ＭＳ ゴシック" w:cs="ＭＳ ゴシック"/>
          <w:spacing w:val="2"/>
          <w:sz w:val="14"/>
          <w:szCs w:val="28"/>
        </w:rPr>
      </w:pPr>
    </w:p>
    <w:p w:rsidR="00131717" w:rsidRPr="00CE4AE3" w:rsidRDefault="00191341" w:rsidP="00863BF1">
      <w:pPr>
        <w:spacing w:line="520" w:lineRule="exact"/>
        <w:ind w:firstLineChars="100" w:firstLine="440"/>
        <w:jc w:val="center"/>
        <w:rPr>
          <w:rFonts w:ascii="HG丸ｺﾞｼｯｸM-PRO" w:eastAsia="HG丸ｺﾞｼｯｸM-PRO" w:hAnsi="ＭＳ ゴシック" w:cs="ＭＳ 明朝"/>
          <w:sz w:val="44"/>
          <w:szCs w:val="44"/>
        </w:rPr>
      </w:pPr>
      <w:r w:rsidRPr="00C76F02">
        <w:rPr>
          <w:rFonts w:ascii="HG丸ｺﾞｼｯｸM-PRO" w:eastAsia="HG丸ｺﾞｼｯｸM-PRO" w:hAnsi="ＭＳ ゴシック" w:cs="ＭＳ 明朝" w:hint="eastAsia"/>
          <w:sz w:val="44"/>
          <w:szCs w:val="44"/>
        </w:rPr>
        <w:t>「林業生産専門</w:t>
      </w:r>
      <w:r w:rsidRPr="00CE4AE3">
        <w:rPr>
          <w:rFonts w:ascii="HG丸ｺﾞｼｯｸM-PRO" w:eastAsia="HG丸ｺﾞｼｯｸM-PRO" w:hAnsi="ＭＳ ゴシック" w:cs="ＭＳ 明朝" w:hint="eastAsia"/>
          <w:sz w:val="44"/>
          <w:szCs w:val="44"/>
        </w:rPr>
        <w:t>技術者」養成プログラム</w:t>
      </w:r>
    </w:p>
    <w:p w:rsidR="00CE4AE3" w:rsidRPr="0084174D" w:rsidRDefault="00AA4224" w:rsidP="00D55134">
      <w:pPr>
        <w:jc w:val="center"/>
        <w:rPr>
          <w:rFonts w:ascii="HG丸ｺﾞｼｯｸM-PRO" w:eastAsia="HG丸ｺﾞｼｯｸM-PRO" w:hAnsi="ＭＳ ゴシック" w:cs="ＭＳ 明朝"/>
          <w:sz w:val="32"/>
          <w:szCs w:val="36"/>
          <w:u w:val="double"/>
        </w:rPr>
      </w:pPr>
      <w:r>
        <w:rPr>
          <w:rFonts w:ascii="HG丸ｺﾞｼｯｸM-PRO" w:eastAsia="HG丸ｺﾞｼｯｸM-PRO" w:hAnsi="ＭＳ ゴシック" w:cs="ＭＳ 明朝" w:hint="eastAsia"/>
          <w:sz w:val="32"/>
          <w:szCs w:val="36"/>
          <w:u w:val="double"/>
        </w:rPr>
        <w:t>1科目コース　2019</w:t>
      </w:r>
      <w:r w:rsidR="00CE4AE3" w:rsidRPr="0084174D">
        <w:rPr>
          <w:rFonts w:ascii="HG丸ｺﾞｼｯｸM-PRO" w:eastAsia="HG丸ｺﾞｼｯｸM-PRO" w:hAnsi="ＭＳ ゴシック" w:cs="ＭＳ 明朝" w:hint="eastAsia"/>
          <w:sz w:val="32"/>
          <w:szCs w:val="36"/>
          <w:u w:val="double"/>
        </w:rPr>
        <w:t>年度</w:t>
      </w:r>
      <w:r w:rsidR="00D55134" w:rsidRPr="0084174D">
        <w:rPr>
          <w:rFonts w:ascii="HG丸ｺﾞｼｯｸM-PRO" w:eastAsia="HG丸ｺﾞｼｯｸM-PRO" w:hAnsi="ＭＳ ゴシック" w:cs="ＭＳ 明朝" w:hint="eastAsia"/>
          <w:sz w:val="32"/>
          <w:szCs w:val="36"/>
          <w:u w:val="double"/>
        </w:rPr>
        <w:t xml:space="preserve"> </w:t>
      </w:r>
      <w:r w:rsidR="00CE4AE3" w:rsidRPr="0084174D">
        <w:rPr>
          <w:rFonts w:ascii="HG丸ｺﾞｼｯｸM-PRO" w:eastAsia="HG丸ｺﾞｼｯｸM-PRO" w:hAnsi="ＭＳ ゴシック" w:cs="ＭＳ 明朝" w:hint="eastAsia"/>
          <w:sz w:val="32"/>
          <w:szCs w:val="36"/>
          <w:u w:val="double"/>
        </w:rPr>
        <w:t>受講者募集要項</w:t>
      </w:r>
    </w:p>
    <w:p w:rsidR="00230FD9" w:rsidRDefault="00230FD9" w:rsidP="005973F2">
      <w:pPr>
        <w:rPr>
          <w:rFonts w:ascii="ＭＳ ゴシック" w:eastAsia="ＭＳ ゴシック" w:hAnsi="ＭＳ ゴシック" w:cs="ＭＳ 明朝"/>
        </w:rPr>
      </w:pPr>
    </w:p>
    <w:p w:rsidR="00AA4224" w:rsidRDefault="00AA4224" w:rsidP="00AA4224">
      <w:pPr>
        <w:jc w:val="center"/>
        <w:rPr>
          <w:rFonts w:ascii="ＭＳ ゴシック" w:eastAsia="ＭＳ ゴシック" w:hAnsi="ＭＳ ゴシック" w:cs="ＭＳ 明朝"/>
          <w:sz w:val="18"/>
        </w:rPr>
      </w:pPr>
      <w:r>
        <w:rPr>
          <w:rFonts w:ascii="ＭＳ ゴシック" w:eastAsia="ＭＳ ゴシック" w:hAnsi="ＭＳ ゴシック" w:cs="ＭＳ 明朝" w:hint="eastAsia"/>
          <w:sz w:val="18"/>
        </w:rPr>
        <w:t>鹿児島大学主催の公開講座として</w:t>
      </w:r>
    </w:p>
    <w:p w:rsidR="00AA4224" w:rsidRDefault="00AA4224" w:rsidP="00AA4224">
      <w:pPr>
        <w:jc w:val="center"/>
        <w:rPr>
          <w:rFonts w:ascii="ＭＳ ゴシック" w:eastAsia="ＭＳ ゴシック" w:hAnsi="ＭＳ ゴシック" w:cs="ＭＳ 明朝"/>
          <w:sz w:val="18"/>
        </w:rPr>
      </w:pPr>
      <w:r>
        <w:rPr>
          <w:rFonts w:ascii="ＭＳ ゴシック" w:eastAsia="ＭＳ ゴシック" w:hAnsi="ＭＳ ゴシック" w:cs="ＭＳ 明朝" w:hint="eastAsia"/>
          <w:sz w:val="18"/>
        </w:rPr>
        <w:t>プロ向けの林業講座を4回開催します。</w:t>
      </w:r>
    </w:p>
    <w:p w:rsidR="00AA4224" w:rsidRDefault="00AA4224" w:rsidP="00AA4224">
      <w:pPr>
        <w:jc w:val="center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  <w:sz w:val="18"/>
        </w:rPr>
        <w:t>ご希望の科目をいくつでもお選びください。</w:t>
      </w:r>
    </w:p>
    <w:p w:rsidR="00AA4224" w:rsidRPr="00AA4224" w:rsidRDefault="00AA4224" w:rsidP="005973F2">
      <w:pPr>
        <w:rPr>
          <w:rFonts w:ascii="ＭＳ ゴシック" w:eastAsia="ＭＳ ゴシック" w:hAnsi="ＭＳ ゴシック" w:cs="ＭＳ 明朝"/>
        </w:rPr>
      </w:pPr>
    </w:p>
    <w:p w:rsidR="00191341" w:rsidRPr="00AC5336" w:rsidRDefault="008B43CD" w:rsidP="00191341">
      <w:pPr>
        <w:rPr>
          <w:rFonts w:ascii="ＭＳ ゴシック" w:eastAsia="ＭＳ ゴシック" w:hAnsi="ＭＳ ゴシック"/>
        </w:rPr>
      </w:pPr>
      <w:r w:rsidRPr="00AC5336">
        <w:rPr>
          <w:rFonts w:ascii="ＭＳ ゴシック" w:eastAsia="ＭＳ ゴシック" w:hAnsi="ＭＳ ゴシック" w:cs="ＭＳ 明朝" w:hint="eastAsia"/>
        </w:rPr>
        <w:t>【事業の趣旨】</w:t>
      </w:r>
    </w:p>
    <w:p w:rsidR="00C07CAD" w:rsidRPr="00AC5336" w:rsidRDefault="00C07CAD" w:rsidP="0092088A">
      <w:pPr>
        <w:ind w:leftChars="100" w:left="240" w:firstLineChars="100" w:firstLine="240"/>
        <w:rPr>
          <w:rFonts w:ascii="ＭＳ ゴシック" w:eastAsia="ＭＳ ゴシック" w:hAnsi="ＭＳ ゴシック"/>
          <w:color w:val="auto"/>
        </w:rPr>
      </w:pPr>
      <w:r w:rsidRPr="00AC5336">
        <w:rPr>
          <w:rFonts w:ascii="ＭＳ ゴシック" w:eastAsia="ＭＳ ゴシック" w:hAnsi="ＭＳ ゴシック" w:hint="eastAsia"/>
          <w:color w:val="auto"/>
        </w:rPr>
        <w:t>素</w:t>
      </w:r>
      <w:r w:rsidR="003E42F5" w:rsidRPr="00AC5336">
        <w:rPr>
          <w:rFonts w:ascii="ＭＳ ゴシック" w:eastAsia="ＭＳ ゴシック" w:hAnsi="ＭＳ ゴシック" w:hint="eastAsia"/>
          <w:color w:val="auto"/>
        </w:rPr>
        <w:t>材生産現場における高度な「林業生産専門技術者」の養成を目的とし</w:t>
      </w:r>
      <w:r w:rsidR="0092088A">
        <w:rPr>
          <w:rFonts w:ascii="ＭＳ ゴシック" w:eastAsia="ＭＳ ゴシック" w:hAnsi="ＭＳ ゴシック" w:hint="eastAsia"/>
          <w:color w:val="auto"/>
        </w:rPr>
        <w:t>た</w:t>
      </w:r>
      <w:r w:rsidR="00893F33">
        <w:rPr>
          <w:rFonts w:ascii="ＭＳ ゴシック" w:eastAsia="ＭＳ ゴシック" w:hAnsi="ＭＳ ゴシック" w:hint="eastAsia"/>
          <w:color w:val="auto"/>
        </w:rPr>
        <w:t>、</w:t>
      </w:r>
      <w:r w:rsidRPr="00AC5336">
        <w:rPr>
          <w:rFonts w:ascii="ＭＳ ゴシック" w:eastAsia="ＭＳ ゴシック" w:hAnsi="ＭＳ ゴシック" w:hint="eastAsia"/>
          <w:color w:val="auto"/>
        </w:rPr>
        <w:t>鹿児島大学</w:t>
      </w:r>
      <w:r w:rsidR="0092088A">
        <w:rPr>
          <w:rFonts w:ascii="ＭＳ ゴシック" w:eastAsia="ＭＳ ゴシック" w:hAnsi="ＭＳ ゴシック" w:hint="eastAsia"/>
          <w:color w:val="auto"/>
        </w:rPr>
        <w:t>の公開講座</w:t>
      </w:r>
      <w:r w:rsidRPr="00AC5336">
        <w:rPr>
          <w:rFonts w:ascii="ＭＳ ゴシック" w:eastAsia="ＭＳ ゴシック" w:hAnsi="ＭＳ ゴシック" w:hint="eastAsia"/>
          <w:color w:val="auto"/>
        </w:rPr>
        <w:t>です。</w:t>
      </w:r>
      <w:r w:rsidR="0092088A">
        <w:rPr>
          <w:rFonts w:ascii="ＭＳ ゴシック" w:eastAsia="ＭＳ ゴシック" w:hAnsi="ＭＳ ゴシック" w:hint="eastAsia"/>
          <w:color w:val="auto"/>
        </w:rPr>
        <w:t>環境に配慮しながら、素材生産のコスト縮減、</w:t>
      </w:r>
      <w:r w:rsidR="0092088A" w:rsidRPr="0092088A">
        <w:rPr>
          <w:rFonts w:ascii="ＭＳ ゴシック" w:eastAsia="ＭＳ ゴシック" w:hAnsi="ＭＳ ゴシック" w:hint="eastAsia"/>
          <w:color w:val="auto"/>
        </w:rPr>
        <w:t>ICT技術の活用と施業集約化等による高度な森林管理・経営を実現できる</w:t>
      </w:r>
      <w:r w:rsidR="0092088A">
        <w:rPr>
          <w:rFonts w:ascii="ＭＳ ゴシック" w:eastAsia="ＭＳ ゴシック" w:hAnsi="ＭＳ ゴシック" w:hint="eastAsia"/>
          <w:color w:val="auto"/>
        </w:rPr>
        <w:t>林業技術者</w:t>
      </w:r>
      <w:r w:rsidRPr="00AC5336">
        <w:rPr>
          <w:rFonts w:ascii="ＭＳ ゴシック" w:eastAsia="ＭＳ ゴシック" w:hAnsi="ＭＳ ゴシック" w:hint="eastAsia"/>
          <w:color w:val="auto"/>
        </w:rPr>
        <w:t>を養成します。</w:t>
      </w:r>
    </w:p>
    <w:p w:rsidR="00C07CAD" w:rsidRPr="00AC5336" w:rsidRDefault="00C07CAD" w:rsidP="00AA4224">
      <w:pPr>
        <w:rPr>
          <w:rFonts w:ascii="ＭＳ ゴシック" w:eastAsia="ＭＳ ゴシック" w:hAnsi="ＭＳ ゴシック"/>
          <w:color w:val="auto"/>
        </w:rPr>
      </w:pPr>
    </w:p>
    <w:p w:rsidR="00C07CAD" w:rsidRPr="00AC5336" w:rsidRDefault="00C07CAD" w:rsidP="00C07CAD">
      <w:pPr>
        <w:rPr>
          <w:rFonts w:ascii="ＭＳ ゴシック" w:eastAsia="ＭＳ ゴシック" w:hAnsi="ＭＳ ゴシック"/>
          <w:color w:val="auto"/>
        </w:rPr>
      </w:pPr>
      <w:r w:rsidRPr="00AC5336">
        <w:rPr>
          <w:rFonts w:ascii="ＭＳ ゴシック" w:eastAsia="ＭＳ ゴシック" w:hAnsi="ＭＳ ゴシック" w:hint="eastAsia"/>
          <w:color w:val="auto"/>
        </w:rPr>
        <w:t>【受講対象】</w:t>
      </w:r>
    </w:p>
    <w:p w:rsidR="00A82F62" w:rsidRDefault="00C07CAD" w:rsidP="00FA74B0">
      <w:pPr>
        <w:ind w:leftChars="100" w:left="240"/>
        <w:rPr>
          <w:rFonts w:ascii="ＭＳ ゴシック" w:eastAsia="ＭＳ ゴシック" w:hAnsi="ＭＳ ゴシック"/>
          <w:color w:val="auto"/>
        </w:rPr>
      </w:pPr>
      <w:r w:rsidRPr="00AC5336">
        <w:rPr>
          <w:rFonts w:ascii="ＭＳ ゴシック" w:eastAsia="ＭＳ ゴシック" w:hAnsi="ＭＳ ゴシック" w:hint="eastAsia"/>
          <w:color w:val="auto"/>
        </w:rPr>
        <w:t>・素材生産事業を実施している事業体（森林組合</w:t>
      </w:r>
      <w:r w:rsidR="00893F33">
        <w:rPr>
          <w:rFonts w:ascii="ＭＳ ゴシック" w:eastAsia="ＭＳ ゴシック" w:hAnsi="ＭＳ ゴシック" w:hint="eastAsia"/>
          <w:color w:val="auto"/>
        </w:rPr>
        <w:t>、</w:t>
      </w:r>
      <w:r w:rsidRPr="00AC5336">
        <w:rPr>
          <w:rFonts w:ascii="ＭＳ ゴシック" w:eastAsia="ＭＳ ゴシック" w:hAnsi="ＭＳ ゴシック" w:hint="eastAsia"/>
          <w:color w:val="auto"/>
        </w:rPr>
        <w:t>林業事業体等）の生産管理者</w:t>
      </w:r>
    </w:p>
    <w:p w:rsidR="00C07CAD" w:rsidRPr="00AC5336" w:rsidRDefault="00C07CAD" w:rsidP="00A82F62">
      <w:pPr>
        <w:ind w:leftChars="100" w:left="240" w:firstLineChars="100" w:firstLine="240"/>
        <w:rPr>
          <w:rFonts w:ascii="ＭＳ ゴシック" w:eastAsia="ＭＳ ゴシック" w:hAnsi="ＭＳ ゴシック"/>
          <w:color w:val="auto"/>
        </w:rPr>
      </w:pPr>
      <w:r w:rsidRPr="00AC5336">
        <w:rPr>
          <w:rFonts w:ascii="ＭＳ ゴシック" w:eastAsia="ＭＳ ゴシック" w:hAnsi="ＭＳ ゴシック"/>
          <w:color w:val="auto"/>
        </w:rPr>
        <w:t>(</w:t>
      </w:r>
      <w:r w:rsidR="002D7E52" w:rsidRPr="00AC5336">
        <w:rPr>
          <w:rFonts w:ascii="ＭＳ ゴシック" w:eastAsia="ＭＳ ゴシック" w:hAnsi="ＭＳ ゴシック" w:hint="eastAsia"/>
          <w:color w:val="auto"/>
        </w:rPr>
        <w:t>班長</w:t>
      </w:r>
      <w:r w:rsidR="00893F33">
        <w:rPr>
          <w:rFonts w:ascii="ＭＳ ゴシック" w:eastAsia="ＭＳ ゴシック" w:hAnsi="ＭＳ ゴシック" w:hint="eastAsia"/>
          <w:color w:val="auto"/>
        </w:rPr>
        <w:t>、</w:t>
      </w:r>
      <w:r w:rsidR="002D7E52" w:rsidRPr="00AC5336">
        <w:rPr>
          <w:rFonts w:ascii="ＭＳ ゴシック" w:eastAsia="ＭＳ ゴシック" w:hAnsi="ＭＳ ゴシック" w:hint="eastAsia"/>
          <w:color w:val="auto"/>
        </w:rPr>
        <w:t>監督</w:t>
      </w:r>
      <w:r w:rsidR="00893F33">
        <w:rPr>
          <w:rFonts w:ascii="ＭＳ ゴシック" w:eastAsia="ＭＳ ゴシック" w:hAnsi="ＭＳ ゴシック" w:hint="eastAsia"/>
          <w:color w:val="auto"/>
        </w:rPr>
        <w:t>、</w:t>
      </w:r>
      <w:r w:rsidRPr="00AC5336">
        <w:rPr>
          <w:rFonts w:ascii="ＭＳ ゴシック" w:eastAsia="ＭＳ ゴシック" w:hAnsi="ＭＳ ゴシック" w:hint="eastAsia"/>
          <w:color w:val="auto"/>
        </w:rPr>
        <w:t>現場代理人等</w:t>
      </w:r>
      <w:r w:rsidRPr="00AC5336">
        <w:rPr>
          <w:rFonts w:ascii="ＭＳ ゴシック" w:eastAsia="ＭＳ ゴシック" w:hAnsi="ＭＳ ゴシック"/>
          <w:color w:val="auto"/>
        </w:rPr>
        <w:t>)</w:t>
      </w:r>
      <w:r w:rsidRPr="00AC5336">
        <w:rPr>
          <w:rFonts w:ascii="ＭＳ ゴシック" w:eastAsia="ＭＳ ゴシック" w:hAnsi="ＭＳ ゴシック" w:hint="eastAsia"/>
          <w:color w:val="auto"/>
        </w:rPr>
        <w:t>及びその候補者の方</w:t>
      </w:r>
    </w:p>
    <w:p w:rsidR="00C07CAD" w:rsidRDefault="00C07CAD" w:rsidP="00FA74B0">
      <w:pPr>
        <w:ind w:leftChars="100" w:left="240"/>
        <w:rPr>
          <w:rFonts w:ascii="ＭＳ ゴシック" w:eastAsia="ＭＳ ゴシック" w:hAnsi="ＭＳ ゴシック"/>
          <w:color w:val="auto"/>
        </w:rPr>
      </w:pPr>
      <w:r w:rsidRPr="00AC5336">
        <w:rPr>
          <w:rFonts w:ascii="ＭＳ ゴシック" w:eastAsia="ＭＳ ゴシック" w:hAnsi="ＭＳ ゴシック" w:hint="eastAsia"/>
          <w:color w:val="auto"/>
        </w:rPr>
        <w:t>・素材生産請負作業実施者</w:t>
      </w:r>
      <w:r w:rsidRPr="00E33249">
        <w:rPr>
          <w:rFonts w:ascii="ＭＳ ゴシック" w:eastAsia="ＭＳ ゴシック" w:hAnsi="ＭＳ ゴシック" w:hint="eastAsia"/>
          <w:color w:val="auto"/>
        </w:rPr>
        <w:t>の中から生産管理者としてステップアップを考えている方</w:t>
      </w:r>
    </w:p>
    <w:p w:rsidR="00AA4224" w:rsidRPr="00E33249" w:rsidRDefault="00AA4224" w:rsidP="00FA74B0">
      <w:pPr>
        <w:ind w:leftChars="100" w:left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>・本プログラムの趣旨をご理解いただき、強い関心をお持ちの方</w:t>
      </w:r>
    </w:p>
    <w:p w:rsidR="00E87072" w:rsidRPr="00E33249" w:rsidRDefault="00E87072" w:rsidP="00FA74B0">
      <w:pPr>
        <w:ind w:leftChars="100" w:left="240"/>
        <w:rPr>
          <w:rFonts w:ascii="ＭＳ ゴシック" w:eastAsia="ＭＳ ゴシック" w:hAnsi="ＭＳ ゴシック"/>
        </w:rPr>
      </w:pPr>
    </w:p>
    <w:p w:rsidR="002B2BC2" w:rsidRPr="00440D3B" w:rsidRDefault="00EB59A3" w:rsidP="00AB3CBD">
      <w:pPr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</w:rPr>
        <w:t>【募集</w:t>
      </w:r>
      <w:r w:rsidR="00E87072" w:rsidRPr="00E33249">
        <w:rPr>
          <w:rFonts w:ascii="ＭＳ ゴシック" w:eastAsia="ＭＳ ゴシック" w:hAnsi="ＭＳ ゴシック" w:hint="eastAsia"/>
        </w:rPr>
        <w:t>予定数】</w:t>
      </w:r>
      <w:r w:rsidR="00AB3CBD" w:rsidRPr="00E33249">
        <w:rPr>
          <w:rFonts w:ascii="ＭＳ ゴシック" w:eastAsia="ＭＳ ゴシック" w:hAnsi="ＭＳ ゴシック" w:hint="eastAsia"/>
        </w:rPr>
        <w:t xml:space="preserve">　</w:t>
      </w:r>
      <w:r w:rsidR="00AA4224">
        <w:rPr>
          <w:rFonts w:ascii="ＭＳ ゴシック" w:eastAsia="ＭＳ ゴシック" w:hAnsi="ＭＳ ゴシック" w:hint="eastAsia"/>
        </w:rPr>
        <w:t>各科目　若干名</w:t>
      </w:r>
    </w:p>
    <w:p w:rsidR="00BD69BB" w:rsidRPr="00D82473" w:rsidRDefault="00BD69BB" w:rsidP="00BD69BB">
      <w:pPr>
        <w:ind w:left="240" w:hangingChars="100" w:hanging="240"/>
      </w:pPr>
    </w:p>
    <w:p w:rsidR="00BD69BB" w:rsidRDefault="00BD69BB" w:rsidP="00BD69BB">
      <w:pPr>
        <w:rPr>
          <w:rFonts w:ascii="ＭＳ ゴシック" w:eastAsia="ＭＳ ゴシック" w:hAnsi="ＭＳ ゴシック"/>
        </w:rPr>
      </w:pPr>
      <w:r w:rsidRPr="00AC5336">
        <w:rPr>
          <w:rFonts w:ascii="ＭＳ ゴシック" w:eastAsia="ＭＳ ゴシック" w:hAnsi="ＭＳ ゴシック" w:hint="eastAsia"/>
        </w:rPr>
        <w:t>【受講場所】</w:t>
      </w:r>
    </w:p>
    <w:p w:rsidR="00CE3C01" w:rsidRDefault="00BD69BB" w:rsidP="00CE3C01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鹿児島大学高隈演習林（</w:t>
      </w:r>
      <w:r w:rsidR="00711A48">
        <w:rPr>
          <w:rFonts w:ascii="ＭＳ ゴシック" w:eastAsia="ＭＳ ゴシック" w:hAnsi="ＭＳ ゴシック" w:hint="eastAsia"/>
        </w:rPr>
        <w:t>鹿児島県</w:t>
      </w:r>
      <w:r>
        <w:rPr>
          <w:rFonts w:ascii="ＭＳ ゴシック" w:eastAsia="ＭＳ ゴシック" w:hAnsi="ＭＳ ゴシック" w:hint="eastAsia"/>
        </w:rPr>
        <w:t>垂水市）</w:t>
      </w:r>
      <w:r w:rsidR="00CE3C01">
        <w:rPr>
          <w:rFonts w:ascii="ＭＳ ゴシック" w:eastAsia="ＭＳ ゴシック" w:hAnsi="ＭＳ ゴシック" w:hint="eastAsia"/>
        </w:rPr>
        <w:t>で行います。</w:t>
      </w:r>
    </w:p>
    <w:p w:rsidR="00213F7C" w:rsidRDefault="00213F7C" w:rsidP="00213F7C">
      <w:pPr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原則として、演習林宿舎での宿泊・食事つきですが、</w:t>
      </w:r>
      <w:r w:rsidRPr="00AC5336">
        <w:rPr>
          <w:rFonts w:ascii="ＭＳ ゴシック" w:eastAsia="ＭＳ ゴシック" w:hAnsi="ＭＳ ゴシック" w:hint="eastAsia"/>
        </w:rPr>
        <w:t>事情により通学も可能です。</w:t>
      </w:r>
    </w:p>
    <w:p w:rsidR="00AA4224" w:rsidRPr="00CF1A92" w:rsidRDefault="00AA4224" w:rsidP="00AA4224">
      <w:pPr>
        <w:rPr>
          <w:rFonts w:ascii="ＭＳ ゴシック" w:eastAsia="ＭＳ ゴシック" w:hAnsi="ＭＳ ゴシック"/>
        </w:rPr>
      </w:pPr>
    </w:p>
    <w:p w:rsidR="00AA4224" w:rsidRDefault="00AA4224" w:rsidP="00AA4224">
      <w:pPr>
        <w:rPr>
          <w:rFonts w:ascii="ＭＳ ゴシック" w:eastAsia="ＭＳ ゴシック" w:hAnsi="ＭＳ ゴシック"/>
        </w:rPr>
      </w:pPr>
      <w:r w:rsidRPr="001803A0">
        <w:rPr>
          <w:rFonts w:ascii="ＭＳ ゴシック" w:eastAsia="ＭＳ ゴシック" w:hAnsi="ＭＳ ゴシック" w:hint="eastAsia"/>
        </w:rPr>
        <w:t>【受講料】</w:t>
      </w:r>
    </w:p>
    <w:p w:rsidR="00AA4224" w:rsidRPr="001803A0" w:rsidRDefault="00AA4224" w:rsidP="00AA4224">
      <w:pPr>
        <w:ind w:firstLineChars="100" w:firstLine="240"/>
        <w:rPr>
          <w:rFonts w:ascii="ＭＳ ゴシック" w:eastAsia="ＭＳ ゴシック" w:hAnsi="ＭＳ ゴシック"/>
        </w:rPr>
      </w:pPr>
      <w:r w:rsidRPr="00AA4224">
        <w:rPr>
          <w:rFonts w:ascii="ＭＳ ゴシック" w:eastAsia="ＭＳ ゴシック" w:hAnsi="ＭＳ ゴシック" w:hint="eastAsia"/>
          <w:u w:val="single"/>
        </w:rPr>
        <w:t>1科目あたり</w:t>
      </w:r>
      <w:r w:rsidR="00B94542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>7,470円（科目A）、9,570円（科目BCD）</w:t>
      </w:r>
    </w:p>
    <w:p w:rsidR="00AA4224" w:rsidRPr="001803A0" w:rsidRDefault="00AA4224" w:rsidP="00AA4224">
      <w:pPr>
        <w:ind w:firstLineChars="100" w:firstLine="240"/>
        <w:rPr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>各科目の締め切りの後に振込用紙をお送りします</w:t>
      </w:r>
      <w:r w:rsidR="007F61C8">
        <w:rPr>
          <w:rFonts w:ascii="ＭＳ ゴシック" w:eastAsia="ＭＳ ゴシック" w:hAnsi="ＭＳ ゴシック" w:hint="eastAsia"/>
          <w:color w:val="auto"/>
        </w:rPr>
        <w:t>ので、受講前にお振込みください</w:t>
      </w:r>
      <w:r w:rsidRPr="001803A0">
        <w:rPr>
          <w:rFonts w:ascii="ＭＳ ゴシック" w:eastAsia="ＭＳ ゴシック" w:hAnsi="ＭＳ ゴシック" w:hint="eastAsia"/>
          <w:color w:val="auto"/>
        </w:rPr>
        <w:t>。</w:t>
      </w:r>
    </w:p>
    <w:p w:rsidR="00AA4224" w:rsidRDefault="00AA4224" w:rsidP="00AA4224">
      <w:pPr>
        <w:ind w:firstLineChars="100" w:firstLine="240"/>
        <w:rPr>
          <w:rFonts w:ascii="ＭＳ ゴシック" w:eastAsia="ＭＳ ゴシック" w:hAnsi="ＭＳ ゴシック"/>
        </w:rPr>
      </w:pPr>
      <w:r w:rsidRPr="001803A0">
        <w:rPr>
          <w:rFonts w:ascii="ＭＳ ゴシック" w:eastAsia="ＭＳ ゴシック" w:hAnsi="ＭＳ ゴシック" w:hint="eastAsia"/>
        </w:rPr>
        <w:t>宿泊・食事</w:t>
      </w:r>
      <w:r>
        <w:rPr>
          <w:rFonts w:ascii="ＭＳ ゴシック" w:eastAsia="ＭＳ ゴシック" w:hAnsi="ＭＳ ゴシック" w:hint="eastAsia"/>
        </w:rPr>
        <w:t>には別途</w:t>
      </w:r>
      <w:r w:rsidRPr="001803A0">
        <w:rPr>
          <w:rFonts w:ascii="ＭＳ ゴシック" w:eastAsia="ＭＳ ゴシック" w:hAnsi="ＭＳ ゴシック" w:hint="eastAsia"/>
        </w:rPr>
        <w:t>実費が必要</w:t>
      </w:r>
      <w:r>
        <w:rPr>
          <w:rFonts w:ascii="ＭＳ ゴシック" w:eastAsia="ＭＳ ゴシック" w:hAnsi="ＭＳ ゴシック" w:hint="eastAsia"/>
        </w:rPr>
        <w:t>です（研修当日徴収。</w:t>
      </w:r>
      <w:r w:rsidRPr="001803A0">
        <w:rPr>
          <w:rFonts w:ascii="Arial" w:eastAsia="ＭＳ ゴシック" w:hAnsi="Arial" w:hint="eastAsia"/>
          <w:color w:val="auto"/>
          <w:sz w:val="22"/>
          <w:szCs w:val="22"/>
        </w:rPr>
        <w:t>1</w:t>
      </w:r>
      <w:r w:rsidRPr="001803A0">
        <w:rPr>
          <w:rFonts w:ascii="ＭＳ ゴシック" w:eastAsia="ＭＳ ゴシック" w:hAnsi="ＭＳ ゴシック" w:hint="eastAsia"/>
        </w:rPr>
        <w:t>泊</w:t>
      </w:r>
      <w:r w:rsidRPr="001803A0">
        <w:rPr>
          <w:rFonts w:ascii="Arial" w:eastAsia="ＭＳ ゴシック" w:hAnsi="Arial" w:hint="eastAsia"/>
          <w:color w:val="auto"/>
          <w:sz w:val="22"/>
          <w:szCs w:val="22"/>
        </w:rPr>
        <w:t>3</w:t>
      </w:r>
      <w:r w:rsidRPr="001803A0">
        <w:rPr>
          <w:rFonts w:ascii="ＭＳ ゴシック" w:eastAsia="ＭＳ ゴシック" w:hAnsi="ＭＳ ゴシック" w:hint="eastAsia"/>
        </w:rPr>
        <w:t>食</w:t>
      </w:r>
      <w:r>
        <w:rPr>
          <w:rFonts w:ascii="ＭＳ ゴシック" w:eastAsia="ＭＳ ゴシック" w:hAnsi="ＭＳ ゴシック" w:hint="eastAsia"/>
        </w:rPr>
        <w:t>の場合</w:t>
      </w:r>
      <w:r w:rsidRPr="001803A0">
        <w:rPr>
          <w:rFonts w:ascii="Arial" w:eastAsia="ＭＳ ゴシック" w:hAnsi="Arial" w:hint="eastAsia"/>
          <w:color w:val="auto"/>
          <w:sz w:val="22"/>
          <w:szCs w:val="22"/>
        </w:rPr>
        <w:t>3,000</w:t>
      </w:r>
      <w:r w:rsidRPr="001803A0">
        <w:rPr>
          <w:rFonts w:ascii="ＭＳ ゴシック" w:eastAsia="ＭＳ ゴシック" w:hAnsi="ＭＳ ゴシック" w:hint="eastAsia"/>
        </w:rPr>
        <w:t>円程度）</w:t>
      </w:r>
    </w:p>
    <w:p w:rsidR="00AA4224" w:rsidRPr="001803A0" w:rsidRDefault="00AA4224" w:rsidP="00AA4224">
      <w:pPr>
        <w:ind w:firstLineChars="100" w:firstLine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1803A0">
        <w:rPr>
          <w:rFonts w:ascii="ＭＳ ゴシック" w:eastAsia="ＭＳ ゴシック" w:hAnsi="ＭＳ ゴシック" w:hint="eastAsia"/>
          <w:color w:val="auto"/>
        </w:rPr>
        <w:t>＊傷害保険等は各自でご加入ください</w:t>
      </w:r>
    </w:p>
    <w:p w:rsidR="00CE3C01" w:rsidRPr="00AA4224" w:rsidRDefault="00CE3C01" w:rsidP="00CE3C01">
      <w:pPr>
        <w:ind w:firstLineChars="100" w:firstLine="240"/>
        <w:rPr>
          <w:rFonts w:ascii="ＭＳ ゴシック" w:eastAsia="ＭＳ ゴシック" w:hAnsi="ＭＳ ゴシック"/>
        </w:rPr>
      </w:pPr>
    </w:p>
    <w:p w:rsidR="00AA4224" w:rsidRPr="001803A0" w:rsidRDefault="00AA4224" w:rsidP="00AA4224">
      <w:pPr>
        <w:rPr>
          <w:rFonts w:ascii="ＭＳ ゴシック" w:eastAsia="ＭＳ ゴシック" w:hAnsi="ＭＳ ゴシック"/>
        </w:rPr>
      </w:pPr>
      <w:r w:rsidRPr="001803A0">
        <w:rPr>
          <w:rFonts w:ascii="ＭＳ ゴシック" w:eastAsia="ＭＳ ゴシック" w:hAnsi="ＭＳ ゴシック" w:hint="eastAsia"/>
        </w:rPr>
        <w:t>【特　典】</w:t>
      </w:r>
    </w:p>
    <w:p w:rsidR="00AA4224" w:rsidRPr="001803A0" w:rsidRDefault="00AA4224" w:rsidP="00DD16A7">
      <w:pPr>
        <w:ind w:firstLineChars="100" w:firstLine="240"/>
        <w:rPr>
          <w:rFonts w:ascii="ＭＳ ゴシック" w:eastAsia="ＭＳ ゴシック" w:hAnsi="ＭＳ ゴシック"/>
        </w:rPr>
      </w:pPr>
      <w:r w:rsidRPr="001803A0">
        <w:rPr>
          <w:rFonts w:ascii="ＭＳ ゴシック" w:eastAsia="ＭＳ ゴシック" w:hAnsi="ＭＳ ゴシック" w:hint="eastAsia"/>
        </w:rPr>
        <w:t>森林分野CPDポイントを取得できます</w:t>
      </w:r>
      <w:r w:rsidR="00DD16A7">
        <w:rPr>
          <w:rFonts w:ascii="ＭＳ ゴシック" w:eastAsia="ＭＳ ゴシック" w:hAnsi="ＭＳ ゴシック" w:hint="eastAsia"/>
        </w:rPr>
        <w:t>（1科目あたり</w:t>
      </w:r>
      <w:r w:rsidR="00AB75C8">
        <w:rPr>
          <w:rFonts w:ascii="ＭＳ ゴシック" w:eastAsia="ＭＳ ゴシック" w:hAnsi="ＭＳ ゴシック" w:hint="eastAsia"/>
        </w:rPr>
        <w:t>16</w:t>
      </w:r>
      <w:r w:rsidR="00DD16A7">
        <w:rPr>
          <w:rFonts w:ascii="ＭＳ ゴシック" w:eastAsia="ＭＳ ゴシック" w:hAnsi="ＭＳ ゴシック" w:hint="eastAsia"/>
        </w:rPr>
        <w:t>ないし20ポイント（予定）</w:t>
      </w:r>
      <w:r w:rsidRPr="001803A0">
        <w:rPr>
          <w:rFonts w:ascii="ＭＳ ゴシック" w:eastAsia="ＭＳ ゴシック" w:hAnsi="ＭＳ ゴシック" w:hint="eastAsia"/>
        </w:rPr>
        <w:t>）</w:t>
      </w:r>
    </w:p>
    <w:p w:rsidR="00AA4224" w:rsidRPr="001803A0" w:rsidRDefault="00AA4224" w:rsidP="00DD16A7">
      <w:pPr>
        <w:ind w:firstLineChars="100" w:firstLine="240"/>
        <w:rPr>
          <w:rFonts w:ascii="ＭＳ ゴシック" w:eastAsia="ＭＳ ゴシック" w:hAnsi="ＭＳ ゴシック"/>
        </w:rPr>
      </w:pPr>
      <w:r w:rsidRPr="001803A0">
        <w:rPr>
          <w:rFonts w:ascii="ＭＳ ゴシック" w:eastAsia="ＭＳ ゴシック" w:hAnsi="ＭＳ ゴシック" w:hint="eastAsia"/>
        </w:rPr>
        <w:t>（</w:t>
      </w:r>
      <w:r w:rsidR="00DD16A7">
        <w:rPr>
          <w:rFonts w:ascii="ＭＳ ゴシック" w:eastAsia="ＭＳ ゴシック" w:hAnsi="ＭＳ ゴシック" w:hint="eastAsia"/>
        </w:rPr>
        <w:t>詳しくは</w:t>
      </w:r>
      <w:r w:rsidRPr="001803A0">
        <w:rPr>
          <w:rFonts w:ascii="ＭＳ ゴシック" w:eastAsia="ＭＳ ゴシック" w:hAnsi="ＭＳ ゴシック" w:hint="eastAsia"/>
        </w:rPr>
        <w:t>演習林または</w:t>
      </w:r>
      <w:r w:rsidR="00DD16A7">
        <w:rPr>
          <w:rFonts w:ascii="ＭＳ ゴシック" w:eastAsia="ＭＳ ゴシック" w:hAnsi="ＭＳ ゴシック" w:hint="eastAsia"/>
        </w:rPr>
        <w:t>森林・自然環境技術教育研究センター(JAFEE)</w:t>
      </w:r>
      <w:r w:rsidRPr="001803A0">
        <w:rPr>
          <w:rFonts w:ascii="ＭＳ ゴシック" w:eastAsia="ＭＳ ゴシック" w:hAnsi="ＭＳ ゴシック" w:hint="eastAsia"/>
        </w:rPr>
        <w:t>へ）</w:t>
      </w:r>
    </w:p>
    <w:p w:rsidR="00AA4224" w:rsidRDefault="00AA4224" w:rsidP="00AA4224">
      <w:pPr>
        <w:rPr>
          <w:rFonts w:ascii="ＭＳ ゴシック" w:eastAsia="ＭＳ ゴシック" w:hAnsi="ＭＳ ゴシック"/>
        </w:rPr>
      </w:pPr>
    </w:p>
    <w:p w:rsidR="00AA4224" w:rsidRDefault="00AA4224" w:rsidP="00AA4224">
      <w:pPr>
        <w:rPr>
          <w:rFonts w:ascii="ＭＳ ゴシック" w:eastAsia="ＭＳ ゴシック" w:hAnsi="ＭＳ ゴシック"/>
        </w:rPr>
      </w:pPr>
    </w:p>
    <w:p w:rsidR="0092088A" w:rsidRPr="00DD16A7" w:rsidRDefault="0092088A" w:rsidP="00AA4224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122E66" w:rsidRPr="00122E66" w:rsidRDefault="00122E66" w:rsidP="00122E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</w:t>
      </w:r>
      <w:r w:rsidRPr="00122E66">
        <w:rPr>
          <w:rFonts w:ascii="ＭＳ ゴシック" w:eastAsia="ＭＳ ゴシック" w:hAnsi="ＭＳ ゴシック" w:hint="eastAsia"/>
        </w:rPr>
        <w:t>カリキュラム】</w:t>
      </w:r>
    </w:p>
    <w:p w:rsidR="00122E66" w:rsidRPr="00122E66" w:rsidRDefault="00AA4224" w:rsidP="00122E66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受講できる</w:t>
      </w:r>
      <w:r w:rsidR="00122E66" w:rsidRPr="00122E66">
        <w:rPr>
          <w:rFonts w:ascii="ＭＳ ゴシック" w:eastAsia="ＭＳ ゴシック" w:hAnsi="ＭＳ ゴシック" w:hint="eastAsia"/>
        </w:rPr>
        <w:t>科目および</w:t>
      </w:r>
      <w:r>
        <w:rPr>
          <w:rFonts w:ascii="ＭＳ ゴシック" w:eastAsia="ＭＳ ゴシック" w:hAnsi="ＭＳ ゴシック" w:hint="eastAsia"/>
        </w:rPr>
        <w:t>日時・内容は</w:t>
      </w:r>
      <w:r w:rsidR="00CB4F71">
        <w:rPr>
          <w:rFonts w:ascii="ＭＳ ゴシック" w:eastAsia="ＭＳ ゴシック" w:hAnsi="ＭＳ ゴシック" w:hint="eastAsia"/>
        </w:rPr>
        <w:t>下記のとおりです</w:t>
      </w:r>
      <w:r w:rsidR="00122E66" w:rsidRPr="00122E66">
        <w:rPr>
          <w:rFonts w:ascii="ＭＳ ゴシック" w:eastAsia="ＭＳ ゴシック" w:hAnsi="ＭＳ ゴシック" w:hint="eastAsia"/>
        </w:rPr>
        <w:t>。</w:t>
      </w:r>
    </w:p>
    <w:p w:rsidR="00122E66" w:rsidRDefault="00AA4224" w:rsidP="00122E66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科目A～Dのいくつでも受講できます</w:t>
      </w:r>
      <w:r w:rsidR="00122E66" w:rsidRPr="00122E66">
        <w:rPr>
          <w:rFonts w:ascii="ＭＳ ゴシック" w:eastAsia="ＭＳ ゴシック" w:hAnsi="ＭＳ ゴシック" w:hint="eastAsia"/>
        </w:rPr>
        <w:t>。</w:t>
      </w:r>
    </w:p>
    <w:p w:rsidR="00AA4224" w:rsidRPr="00AA4224" w:rsidRDefault="00DE0673" w:rsidP="00122E66">
      <w:pPr>
        <w:ind w:firstLineChars="100" w:firstLine="240"/>
        <w:rPr>
          <w:rFonts w:ascii="ＭＳ ゴシック" w:eastAsia="ＭＳ ゴシック" w:hAnsi="ＭＳ ゴシック"/>
          <w:bdr w:val="single" w:sz="4" w:space="0" w:color="auto"/>
        </w:rPr>
      </w:pPr>
      <w:r w:rsidRPr="00DE067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260985</wp:posOffset>
            </wp:positionV>
            <wp:extent cx="6120130" cy="3475355"/>
            <wp:effectExtent l="0" t="0" r="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4224">
        <w:rPr>
          <w:rFonts w:ascii="ＭＳ ゴシック" w:eastAsia="ＭＳ ゴシック" w:hAnsi="ＭＳ ゴシック" w:hint="eastAsia"/>
        </w:rPr>
        <w:t>室内での講義・演習のほかに、かんたんな野外実習を行う場合があります。</w:t>
      </w:r>
    </w:p>
    <w:p w:rsidR="00122E66" w:rsidRPr="00122E66" w:rsidRDefault="00122E66" w:rsidP="00122E66">
      <w:pPr>
        <w:rPr>
          <w:rFonts w:ascii="ＭＳ ゴシック" w:eastAsia="ＭＳ ゴシック" w:hAnsi="ＭＳ ゴシック"/>
        </w:rPr>
      </w:pPr>
    </w:p>
    <w:p w:rsidR="00D658FE" w:rsidRPr="00446245" w:rsidRDefault="00DE0673" w:rsidP="00DE0673">
      <w:pPr>
        <w:ind w:leftChars="100" w:left="240"/>
        <w:rPr>
          <w:rFonts w:ascii="ＭＳ ゴシック" w:eastAsia="ＭＳ ゴシック" w:hAnsi="ＭＳ ゴシック"/>
          <w:sz w:val="20"/>
        </w:rPr>
      </w:pPr>
      <w:r w:rsidRPr="00446245">
        <w:rPr>
          <w:rFonts w:ascii="ＭＳ ゴシック" w:eastAsia="ＭＳ ゴシック" w:hAnsi="ＭＳ ゴシック" w:hint="eastAsia"/>
          <w:sz w:val="20"/>
        </w:rPr>
        <w:t>【ご注意】</w:t>
      </w:r>
    </w:p>
    <w:p w:rsidR="00826BA0" w:rsidRPr="00446245" w:rsidRDefault="00DE0673" w:rsidP="00DE0673">
      <w:pPr>
        <w:tabs>
          <w:tab w:val="left" w:pos="1035"/>
        </w:tabs>
        <w:ind w:leftChars="100" w:left="240" w:firstLineChars="100" w:firstLine="200"/>
        <w:rPr>
          <w:noProof/>
          <w:sz w:val="20"/>
        </w:rPr>
      </w:pPr>
      <w:r w:rsidRPr="00446245">
        <w:rPr>
          <w:rFonts w:hint="eastAsia"/>
          <w:noProof/>
          <w:sz w:val="20"/>
        </w:rPr>
        <w:t>鹿児島大学では、この公開講座と一部</w:t>
      </w:r>
      <w:r w:rsidR="00753CC4" w:rsidRPr="00446245">
        <w:rPr>
          <w:rFonts w:hint="eastAsia"/>
          <w:noProof/>
          <w:sz w:val="20"/>
        </w:rPr>
        <w:t>の</w:t>
      </w:r>
      <w:r w:rsidRPr="00446245">
        <w:rPr>
          <w:rFonts w:hint="eastAsia"/>
          <w:noProof/>
          <w:sz w:val="20"/>
        </w:rPr>
        <w:t>カリキュラムが重複す</w:t>
      </w:r>
      <w:r w:rsidRPr="00A066F4">
        <w:rPr>
          <w:rFonts w:hint="eastAsia"/>
          <w:noProof/>
          <w:sz w:val="20"/>
        </w:rPr>
        <w:t>る</w:t>
      </w:r>
      <w:r w:rsidRPr="00A066F4">
        <w:rPr>
          <w:rFonts w:hint="eastAsia"/>
          <w:noProof/>
          <w:sz w:val="20"/>
          <w:u w:val="wave"/>
        </w:rPr>
        <w:t>別の林業講座</w:t>
      </w:r>
      <w:r w:rsidRPr="00446245">
        <w:rPr>
          <w:rFonts w:hint="eastAsia"/>
          <w:noProof/>
          <w:sz w:val="20"/>
        </w:rPr>
        <w:t>も開催しています。</w:t>
      </w:r>
      <w:r w:rsidR="00A066F4">
        <w:rPr>
          <w:rFonts w:hint="eastAsia"/>
          <w:noProof/>
          <w:sz w:val="20"/>
        </w:rPr>
        <w:t>そちらは</w:t>
      </w:r>
      <w:r w:rsidRPr="00446245">
        <w:rPr>
          <w:rFonts w:hint="eastAsia"/>
          <w:noProof/>
          <w:sz w:val="20"/>
        </w:rPr>
        <w:t>6</w:t>
      </w:r>
      <w:r w:rsidR="00A066F4">
        <w:rPr>
          <w:rFonts w:hint="eastAsia"/>
          <w:noProof/>
          <w:sz w:val="20"/>
        </w:rPr>
        <w:t>月から</w:t>
      </w:r>
      <w:r w:rsidRPr="00446245">
        <w:rPr>
          <w:rFonts w:hint="eastAsia"/>
          <w:noProof/>
          <w:sz w:val="20"/>
        </w:rPr>
        <w:t>11</w:t>
      </w:r>
      <w:r w:rsidRPr="00446245">
        <w:rPr>
          <w:rFonts w:hint="eastAsia"/>
          <w:noProof/>
          <w:sz w:val="20"/>
        </w:rPr>
        <w:t>月にかけて</w:t>
      </w:r>
      <w:r w:rsidR="00B02AFA">
        <w:rPr>
          <w:rFonts w:hint="eastAsia"/>
          <w:noProof/>
          <w:sz w:val="20"/>
        </w:rPr>
        <w:t>、</w:t>
      </w:r>
      <w:r w:rsidRPr="00446245">
        <w:rPr>
          <w:rFonts w:hint="eastAsia"/>
          <w:noProof/>
          <w:sz w:val="20"/>
        </w:rPr>
        <w:t>全</w:t>
      </w:r>
      <w:r w:rsidRPr="00446245">
        <w:rPr>
          <w:rFonts w:hint="eastAsia"/>
          <w:noProof/>
          <w:sz w:val="20"/>
        </w:rPr>
        <w:t>120</w:t>
      </w:r>
      <w:r w:rsidRPr="00446245">
        <w:rPr>
          <w:rFonts w:hint="eastAsia"/>
          <w:noProof/>
          <w:sz w:val="20"/>
        </w:rPr>
        <w:t>時間を受講していただくもので</w:t>
      </w:r>
      <w:r w:rsidR="00B02AFA">
        <w:rPr>
          <w:rFonts w:hint="eastAsia"/>
          <w:noProof/>
          <w:sz w:val="20"/>
        </w:rPr>
        <w:t>す</w:t>
      </w:r>
      <w:r w:rsidRPr="00446245">
        <w:rPr>
          <w:rFonts w:hint="eastAsia"/>
          <w:noProof/>
          <w:sz w:val="20"/>
        </w:rPr>
        <w:t>。</w:t>
      </w:r>
      <w:r w:rsidRPr="00446245">
        <w:rPr>
          <w:rFonts w:hint="eastAsia"/>
          <w:noProof/>
          <w:sz w:val="20"/>
        </w:rPr>
        <w:t>120</w:t>
      </w:r>
      <w:r w:rsidRPr="00446245">
        <w:rPr>
          <w:rFonts w:hint="eastAsia"/>
          <w:noProof/>
          <w:sz w:val="20"/>
        </w:rPr>
        <w:t>時間コース</w:t>
      </w:r>
      <w:r w:rsidR="00B02AFA">
        <w:rPr>
          <w:rFonts w:hint="eastAsia"/>
          <w:noProof/>
          <w:sz w:val="20"/>
        </w:rPr>
        <w:t>（履修証明プログラム）</w:t>
      </w:r>
      <w:r w:rsidRPr="00446245">
        <w:rPr>
          <w:rFonts w:hint="eastAsia"/>
          <w:noProof/>
          <w:sz w:val="20"/>
        </w:rPr>
        <w:t>の募集はすでにしめきりましたのでご了承ください。</w:t>
      </w:r>
    </w:p>
    <w:p w:rsidR="00826BA0" w:rsidRDefault="00826BA0" w:rsidP="0020380C">
      <w:pPr>
        <w:tabs>
          <w:tab w:val="left" w:pos="1035"/>
        </w:tabs>
        <w:rPr>
          <w:noProof/>
        </w:rPr>
      </w:pPr>
    </w:p>
    <w:p w:rsidR="00D8563E" w:rsidRPr="001803A0" w:rsidRDefault="008B43CD" w:rsidP="00964F7E">
      <w:pPr>
        <w:rPr>
          <w:rFonts w:ascii="ＭＳ ゴシック" w:eastAsia="ＭＳ ゴシック" w:hAnsi="ＭＳ ゴシック"/>
        </w:rPr>
      </w:pPr>
      <w:r w:rsidRPr="001803A0">
        <w:rPr>
          <w:rFonts w:ascii="ＭＳ ゴシック" w:eastAsia="ＭＳ ゴシック" w:hAnsi="ＭＳ ゴシック" w:hint="eastAsia"/>
        </w:rPr>
        <w:t>【</w:t>
      </w:r>
      <w:r w:rsidR="00007813" w:rsidRPr="001803A0">
        <w:rPr>
          <w:rFonts w:ascii="ＭＳ ゴシック" w:eastAsia="ＭＳ ゴシック" w:hAnsi="ＭＳ ゴシック" w:hint="eastAsia"/>
        </w:rPr>
        <w:t>申し込み</w:t>
      </w:r>
      <w:r w:rsidR="00D8563E" w:rsidRPr="001803A0">
        <w:rPr>
          <w:rFonts w:ascii="ＭＳ ゴシック" w:eastAsia="ＭＳ ゴシック" w:hAnsi="ＭＳ ゴシック" w:hint="eastAsia"/>
        </w:rPr>
        <w:t>方法</w:t>
      </w:r>
      <w:r w:rsidRPr="001803A0">
        <w:rPr>
          <w:rFonts w:ascii="ＭＳ ゴシック" w:eastAsia="ＭＳ ゴシック" w:hAnsi="ＭＳ ゴシック" w:hint="eastAsia"/>
        </w:rPr>
        <w:t>】</w:t>
      </w:r>
    </w:p>
    <w:p w:rsidR="00964F7E" w:rsidRPr="00122E66" w:rsidRDefault="00964F7E" w:rsidP="00B56670">
      <w:pPr>
        <w:ind w:firstLineChars="100" w:firstLine="240"/>
        <w:rPr>
          <w:rFonts w:ascii="ＭＳ ゴシック" w:eastAsia="ＭＳ ゴシック" w:hAnsi="ＭＳ ゴシック"/>
          <w:color w:val="000000" w:themeColor="text1"/>
        </w:rPr>
      </w:pPr>
      <w:r w:rsidRPr="001803A0">
        <w:rPr>
          <w:rFonts w:ascii="ＭＳ ゴシック" w:eastAsia="ＭＳ ゴシック" w:hAnsi="ＭＳ ゴシック" w:hint="eastAsia"/>
          <w:u w:val="single"/>
        </w:rPr>
        <w:t>受講申込書</w:t>
      </w:r>
      <w:r w:rsidRPr="00402690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893F33" w:rsidRPr="00402690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Pr="00402690">
        <w:rPr>
          <w:rFonts w:ascii="ＭＳ ゴシック" w:eastAsia="ＭＳ ゴシック" w:hAnsi="ＭＳ ゴシック" w:hint="eastAsia"/>
          <w:color w:val="000000" w:themeColor="text1"/>
        </w:rPr>
        <w:t>フ</w:t>
      </w:r>
      <w:r w:rsidRPr="00122E66">
        <w:rPr>
          <w:rFonts w:ascii="ＭＳ ゴシック" w:eastAsia="ＭＳ ゴシック" w:hAnsi="ＭＳ ゴシック" w:hint="eastAsia"/>
          <w:color w:val="000000" w:themeColor="text1"/>
        </w:rPr>
        <w:t>ァックス</w:t>
      </w:r>
      <w:r w:rsidR="00C5605E" w:rsidRPr="00122E66">
        <w:rPr>
          <w:rFonts w:ascii="ＭＳ ゴシック" w:eastAsia="ＭＳ ゴシック" w:hAnsi="ＭＳ ゴシック" w:hint="eastAsia"/>
          <w:color w:val="000000" w:themeColor="text1"/>
        </w:rPr>
        <w:t>または</w:t>
      </w:r>
      <w:r w:rsidR="002A3AD6" w:rsidRPr="00122E66">
        <w:rPr>
          <w:rFonts w:ascii="ＭＳ ゴシック" w:eastAsia="ＭＳ ゴシック" w:hAnsi="ＭＳ ゴシック" w:hint="eastAsia"/>
          <w:color w:val="000000" w:themeColor="text1"/>
        </w:rPr>
        <w:t>E</w:t>
      </w:r>
      <w:r w:rsidR="00C5605E" w:rsidRPr="00122E66">
        <w:rPr>
          <w:rFonts w:ascii="ＭＳ ゴシック" w:eastAsia="ＭＳ ゴシック" w:hAnsi="ＭＳ ゴシック" w:hint="eastAsia"/>
          <w:color w:val="000000" w:themeColor="text1"/>
        </w:rPr>
        <w:t>メール</w:t>
      </w:r>
      <w:r w:rsidRPr="00122E66">
        <w:rPr>
          <w:rFonts w:ascii="ＭＳ ゴシック" w:eastAsia="ＭＳ ゴシック" w:hAnsi="ＭＳ ゴシック" w:hint="eastAsia"/>
          <w:color w:val="000000" w:themeColor="text1"/>
        </w:rPr>
        <w:t>にて送信してください。</w:t>
      </w:r>
    </w:p>
    <w:p w:rsidR="00EF0766" w:rsidRPr="00122E66" w:rsidRDefault="00EF0766" w:rsidP="0077051A">
      <w:pPr>
        <w:ind w:firstLineChars="200" w:firstLine="360"/>
        <w:rPr>
          <w:rFonts w:ascii="ＭＳ 明朝" w:hAnsi="ＭＳ 明朝"/>
          <w:color w:val="000000" w:themeColor="text1"/>
          <w:sz w:val="18"/>
        </w:rPr>
      </w:pPr>
      <w:r w:rsidRPr="00122E66">
        <w:rPr>
          <w:rFonts w:ascii="ＭＳ 明朝" w:hAnsi="ＭＳ 明朝" w:hint="eastAsia"/>
          <w:color w:val="000000" w:themeColor="text1"/>
          <w:sz w:val="18"/>
        </w:rPr>
        <w:t>※記載された個人情報は</w:t>
      </w:r>
      <w:r w:rsidR="00893F33" w:rsidRPr="00122E66">
        <w:rPr>
          <w:rFonts w:ascii="ＭＳ 明朝" w:hAnsi="ＭＳ 明朝" w:hint="eastAsia"/>
          <w:color w:val="000000" w:themeColor="text1"/>
          <w:sz w:val="18"/>
        </w:rPr>
        <w:t>、</w:t>
      </w:r>
      <w:r w:rsidR="0077051A">
        <w:rPr>
          <w:rFonts w:ascii="ＭＳ 明朝" w:hAnsi="ＭＳ 明朝" w:hint="eastAsia"/>
          <w:color w:val="000000" w:themeColor="text1"/>
          <w:sz w:val="18"/>
        </w:rPr>
        <w:t>本</w:t>
      </w:r>
      <w:r w:rsidRPr="00122E66">
        <w:rPr>
          <w:rFonts w:ascii="ＭＳ 明朝" w:hAnsi="ＭＳ 明朝" w:hint="eastAsia"/>
          <w:color w:val="000000" w:themeColor="text1"/>
          <w:sz w:val="18"/>
        </w:rPr>
        <w:t>プログラム実施のために使用し</w:t>
      </w:r>
      <w:r w:rsidR="0077051A">
        <w:rPr>
          <w:rFonts w:ascii="ＭＳ 明朝" w:hAnsi="ＭＳ 明朝" w:hint="eastAsia"/>
          <w:color w:val="000000" w:themeColor="text1"/>
          <w:sz w:val="18"/>
        </w:rPr>
        <w:t>、</w:t>
      </w:r>
      <w:r w:rsidRPr="00122E66">
        <w:rPr>
          <w:rFonts w:ascii="ＭＳ 明朝" w:hAnsi="ＭＳ 明朝" w:hint="eastAsia"/>
          <w:color w:val="000000" w:themeColor="text1"/>
          <w:sz w:val="18"/>
        </w:rPr>
        <w:t>他の目的には使用いたしません。</w:t>
      </w:r>
    </w:p>
    <w:p w:rsidR="00EF0766" w:rsidRPr="00C23FF7" w:rsidRDefault="00EF0766" w:rsidP="00E602BB">
      <w:pPr>
        <w:rPr>
          <w:rFonts w:ascii="ＭＳ ゴシック" w:eastAsia="ＭＳ ゴシック" w:hAnsi="ＭＳ ゴシック"/>
          <w:color w:val="000000" w:themeColor="text1"/>
        </w:rPr>
      </w:pPr>
    </w:p>
    <w:p w:rsidR="00753CC4" w:rsidRDefault="008B43CD" w:rsidP="00E602BB">
      <w:pPr>
        <w:rPr>
          <w:rFonts w:ascii="ＭＳ ゴシック" w:eastAsia="ＭＳ ゴシック" w:hAnsi="ＭＳ ゴシック"/>
          <w:color w:val="000000" w:themeColor="text1"/>
        </w:rPr>
      </w:pPr>
      <w:r w:rsidRPr="00C23FF7">
        <w:rPr>
          <w:rFonts w:ascii="ＭＳ ゴシック" w:eastAsia="ＭＳ ゴシック" w:hAnsi="ＭＳ ゴシック" w:hint="eastAsia"/>
          <w:color w:val="000000" w:themeColor="text1"/>
        </w:rPr>
        <w:t>【</w:t>
      </w:r>
      <w:r w:rsidR="00E44BE1" w:rsidRPr="00C23FF7">
        <w:rPr>
          <w:rFonts w:ascii="ＭＳ ゴシック" w:eastAsia="ＭＳ ゴシック" w:hAnsi="ＭＳ ゴシック" w:hint="eastAsia"/>
          <w:color w:val="000000" w:themeColor="text1"/>
        </w:rPr>
        <w:t>申込</w:t>
      </w:r>
      <w:r w:rsidR="00753CC4">
        <w:rPr>
          <w:rFonts w:ascii="ＭＳ ゴシック" w:eastAsia="ＭＳ ゴシック" w:hAnsi="ＭＳ ゴシック" w:hint="eastAsia"/>
          <w:color w:val="000000" w:themeColor="text1"/>
        </w:rPr>
        <w:t>期限</w:t>
      </w:r>
      <w:r w:rsidRPr="00C23FF7">
        <w:rPr>
          <w:rFonts w:ascii="ＭＳ ゴシック" w:eastAsia="ＭＳ ゴシック" w:hAnsi="ＭＳ ゴシック" w:hint="eastAsia"/>
          <w:color w:val="000000" w:themeColor="text1"/>
        </w:rPr>
        <w:t>】</w:t>
      </w:r>
      <w:r w:rsidR="00DE31DF" w:rsidRPr="00C23FF7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53CC4" w:rsidRPr="00753CC4">
        <w:rPr>
          <w:rFonts w:ascii="ＭＳ ゴシック" w:eastAsia="ＭＳ ゴシック" w:hAnsi="ＭＳ ゴシック" w:hint="eastAsia"/>
          <w:color w:val="000000" w:themeColor="text1"/>
          <w:u w:val="single"/>
        </w:rPr>
        <w:t>科目A　5月23日（木）</w:t>
      </w:r>
      <w:r w:rsidR="00753CC4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753CC4" w:rsidRPr="00753CC4">
        <w:rPr>
          <w:rFonts w:ascii="ＭＳ ゴシック" w:eastAsia="ＭＳ ゴシック" w:hAnsi="ＭＳ ゴシック" w:hint="eastAsia"/>
          <w:color w:val="000000" w:themeColor="text1"/>
          <w:u w:val="single"/>
        </w:rPr>
        <w:t>科目B　6月27日（木）</w:t>
      </w:r>
    </w:p>
    <w:p w:rsidR="00FF7C37" w:rsidRPr="00C23FF7" w:rsidRDefault="00753CC4" w:rsidP="00753CC4">
      <w:pPr>
        <w:ind w:firstLineChars="700" w:firstLine="168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753CC4">
        <w:rPr>
          <w:rFonts w:ascii="ＭＳ ゴシック" w:eastAsia="ＭＳ ゴシック" w:hAnsi="ＭＳ ゴシック" w:hint="eastAsia"/>
          <w:color w:val="000000" w:themeColor="text1"/>
          <w:u w:val="single"/>
        </w:rPr>
        <w:t>科目C　8月1日（木）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 </w:t>
      </w:r>
      <w:r w:rsidRPr="00753CC4">
        <w:rPr>
          <w:rFonts w:ascii="ＭＳ ゴシック" w:eastAsia="ＭＳ ゴシック" w:hAnsi="ＭＳ ゴシック" w:hint="eastAsia"/>
          <w:color w:val="000000" w:themeColor="text1"/>
          <w:u w:val="single"/>
        </w:rPr>
        <w:t>科目D　9月26日（木）</w:t>
      </w:r>
    </w:p>
    <w:p w:rsidR="00C23FF7" w:rsidRPr="00753CC4" w:rsidRDefault="00C23FF7" w:rsidP="00135F65">
      <w:pPr>
        <w:rPr>
          <w:rFonts w:ascii="ＭＳ ゴシック" w:eastAsia="ＭＳ ゴシック" w:hAnsi="ＭＳ ゴシック"/>
          <w:color w:val="000000" w:themeColor="text1"/>
        </w:rPr>
      </w:pPr>
    </w:p>
    <w:p w:rsidR="002174CF" w:rsidRPr="00C23FF7" w:rsidRDefault="002174CF" w:rsidP="002174CF">
      <w:pPr>
        <w:rPr>
          <w:rFonts w:ascii="ＭＳ ゴシック" w:eastAsia="ＭＳ ゴシック" w:hAnsi="ＭＳ ゴシック"/>
          <w:color w:val="000000" w:themeColor="text1"/>
        </w:rPr>
      </w:pPr>
      <w:r w:rsidRPr="00C23FF7">
        <w:rPr>
          <w:rFonts w:ascii="ＭＳ ゴシック" w:eastAsia="ＭＳ ゴシック" w:hAnsi="ＭＳ ゴシック" w:hint="eastAsia"/>
          <w:color w:val="000000" w:themeColor="text1"/>
        </w:rPr>
        <w:t>【問い合わせ先】</w:t>
      </w:r>
    </w:p>
    <w:p w:rsidR="002174CF" w:rsidRPr="0006608E" w:rsidRDefault="002174CF" w:rsidP="002174CF">
      <w:pPr>
        <w:rPr>
          <w:rFonts w:ascii="ＭＳ ゴシック" w:eastAsia="ＭＳ ゴシック" w:hAnsi="ＭＳ ゴシック"/>
          <w:color w:val="000000" w:themeColor="text1"/>
        </w:rPr>
      </w:pPr>
      <w:r w:rsidRPr="00C23FF7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4093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06608E">
        <w:rPr>
          <w:rFonts w:ascii="ＭＳ ゴシック" w:eastAsia="ＭＳ ゴシック" w:hAnsi="ＭＳ ゴシック" w:hint="eastAsia"/>
          <w:color w:val="000000" w:themeColor="text1"/>
        </w:rPr>
        <w:t>●</w:t>
      </w:r>
      <w:r w:rsidR="00323279" w:rsidRPr="0006608E">
        <w:rPr>
          <w:rFonts w:ascii="ＭＳ ゴシック" w:eastAsia="ＭＳ ゴシック" w:hAnsi="ＭＳ ゴシック" w:hint="eastAsia"/>
          <w:color w:val="000000" w:themeColor="text1"/>
        </w:rPr>
        <w:t>プログラム内容、</w:t>
      </w:r>
      <w:r w:rsidRPr="0006608E">
        <w:rPr>
          <w:rFonts w:ascii="ＭＳ ゴシック" w:eastAsia="ＭＳ ゴシック" w:hAnsi="ＭＳ ゴシック" w:hint="eastAsia"/>
          <w:color w:val="000000" w:themeColor="text1"/>
        </w:rPr>
        <w:t>受付状況</w:t>
      </w:r>
      <w:r w:rsidR="00C23FF7" w:rsidRPr="0006608E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="00C40939">
        <w:rPr>
          <w:rFonts w:ascii="ＭＳ ゴシック" w:eastAsia="ＭＳ ゴシック" w:hAnsi="ＭＳ ゴシック" w:hint="eastAsia"/>
          <w:color w:val="000000" w:themeColor="text1"/>
        </w:rPr>
        <w:t>について</w:t>
      </w:r>
    </w:p>
    <w:p w:rsidR="00323279" w:rsidRPr="0006608E" w:rsidRDefault="002174CF" w:rsidP="00323279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06608E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C4093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06608E">
        <w:rPr>
          <w:rFonts w:ascii="ＭＳ ゴシック" w:eastAsia="ＭＳ ゴシック" w:hAnsi="ＭＳ ゴシック" w:hint="eastAsia"/>
          <w:color w:val="000000" w:themeColor="text1"/>
        </w:rPr>
        <w:t>鹿児島大学農学部附属</w:t>
      </w:r>
      <w:r w:rsidR="00C40939">
        <w:rPr>
          <w:rFonts w:ascii="ＭＳ ゴシック" w:eastAsia="ＭＳ ゴシック" w:hAnsi="ＭＳ ゴシック" w:hint="eastAsia"/>
          <w:color w:val="000000" w:themeColor="text1"/>
        </w:rPr>
        <w:t xml:space="preserve">　高隈</w:t>
      </w:r>
      <w:r w:rsidRPr="0006608E">
        <w:rPr>
          <w:rFonts w:ascii="ＭＳ ゴシック" w:eastAsia="ＭＳ ゴシック" w:hAnsi="ＭＳ ゴシック" w:hint="eastAsia"/>
          <w:color w:val="000000" w:themeColor="text1"/>
        </w:rPr>
        <w:t>（たかくま）演習林　担当:芦原</w:t>
      </w:r>
    </w:p>
    <w:p w:rsidR="00C15A87" w:rsidRDefault="00323279" w:rsidP="00323279">
      <w:pPr>
        <w:spacing w:line="400" w:lineRule="exact"/>
        <w:rPr>
          <w:rFonts w:ascii="Arial" w:eastAsia="ＭＳ ゴシック" w:hAnsi="Arial"/>
          <w:color w:val="000000" w:themeColor="text1"/>
        </w:rPr>
      </w:pPr>
      <w:r w:rsidRPr="0006608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4093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06608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15A87" w:rsidRPr="0006608E">
        <w:rPr>
          <w:rFonts w:ascii="Arial" w:eastAsia="ＭＳ ゴシック" w:hAnsi="Arial" w:cs="Arial"/>
          <w:color w:val="000000" w:themeColor="text1"/>
        </w:rPr>
        <w:t>〒</w:t>
      </w:r>
      <w:r w:rsidR="00C15A87" w:rsidRPr="0006608E">
        <w:rPr>
          <w:rFonts w:ascii="Arial" w:eastAsia="ＭＳ ゴシック" w:hAnsi="Arial" w:cs="Arial"/>
          <w:color w:val="000000" w:themeColor="text1"/>
        </w:rPr>
        <w:t>891-2101</w:t>
      </w:r>
      <w:r w:rsidR="00C15A87" w:rsidRPr="0006608E">
        <w:rPr>
          <w:rFonts w:ascii="ＭＳ ゴシック" w:eastAsia="ＭＳ ゴシック" w:hAnsi="ＭＳ ゴシック" w:hint="eastAsia"/>
          <w:color w:val="000000" w:themeColor="text1"/>
        </w:rPr>
        <w:t xml:space="preserve">　鹿児島県垂水市海潟3237　</w:t>
      </w:r>
      <w:r w:rsidR="00C15A87" w:rsidRPr="0006608E">
        <w:rPr>
          <w:rFonts w:ascii="Arial" w:eastAsia="ＭＳ ゴシック" w:hAnsi="Arial" w:hint="eastAsia"/>
          <w:color w:val="000000" w:themeColor="text1"/>
        </w:rPr>
        <w:t>Tel: 0994-32-6329</w:t>
      </w:r>
    </w:p>
    <w:p w:rsidR="00323279" w:rsidRPr="009A2A9B" w:rsidRDefault="00446245" w:rsidP="00C15A87">
      <w:pPr>
        <w:spacing w:line="400" w:lineRule="exact"/>
        <w:ind w:firstLineChars="200" w:firstLine="48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●</w:t>
      </w:r>
      <w:r w:rsidR="00C40939">
        <w:rPr>
          <w:rFonts w:ascii="ＭＳ ゴシック" w:eastAsia="ＭＳ ゴシック" w:hAnsi="ＭＳ ゴシック" w:hint="eastAsia"/>
          <w:color w:val="000000" w:themeColor="text1"/>
        </w:rPr>
        <w:t>演習林ホームページ</w:t>
      </w:r>
      <w:hyperlink r:id="rId9" w:history="1">
        <w:r w:rsidR="00C40939" w:rsidRPr="00C40939">
          <w:rPr>
            <w:rStyle w:val="a8"/>
            <w:rFonts w:ascii="Arial" w:hAnsi="Arial" w:cs="Arial" w:hint="eastAsia"/>
            <w:color w:val="000000" w:themeColor="text1"/>
            <w:u w:val="none"/>
          </w:rPr>
          <w:t>http://</w:t>
        </w:r>
        <w:r w:rsidR="00C40939" w:rsidRPr="00C40939">
          <w:rPr>
            <w:rStyle w:val="a8"/>
            <w:rFonts w:ascii="Arial" w:hAnsi="Arial" w:cs="Arial"/>
            <w:color w:val="000000" w:themeColor="text1"/>
            <w:u w:val="none"/>
          </w:rPr>
          <w:t>ace1</w:t>
        </w:r>
        <w:r w:rsidR="00C40939" w:rsidRPr="00C40939">
          <w:rPr>
            <w:rStyle w:val="a8"/>
            <w:rFonts w:ascii="Arial" w:hAnsi="Arial" w:cs="Arial" w:hint="eastAsia"/>
            <w:color w:val="000000" w:themeColor="text1"/>
            <w:u w:val="none"/>
          </w:rPr>
          <w:t>.agri.kagoshima-u.ac.jp/~takakuma/</w:t>
        </w:r>
      </w:hyperlink>
      <w:r w:rsidR="00C40939" w:rsidRPr="00C40939">
        <w:rPr>
          <w:rStyle w:val="a8"/>
          <w:rFonts w:ascii="Arial" w:hAnsi="Arial" w:cs="Arial" w:hint="eastAsia"/>
          <w:color w:val="000000" w:themeColor="text1"/>
          <w:u w:val="none"/>
        </w:rPr>
        <w:t xml:space="preserve">　</w:t>
      </w:r>
    </w:p>
    <w:p w:rsidR="00122E66" w:rsidRPr="00122E66" w:rsidRDefault="002174CF" w:rsidP="00446245">
      <w:pPr>
        <w:rPr>
          <w:rFonts w:ascii="ＭＳ ゴシック" w:eastAsia="ＭＳ ゴシック" w:hAnsi="ＭＳ ゴシック"/>
          <w:color w:val="000000" w:themeColor="text1"/>
        </w:rPr>
      </w:pPr>
      <w:r w:rsidRPr="0006608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4624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122E66">
        <w:rPr>
          <w:rFonts w:ascii="ＭＳ ゴシック" w:eastAsia="ＭＳ ゴシック" w:hAnsi="ＭＳ ゴシック" w:hint="eastAsia"/>
          <w:color w:val="000000" w:themeColor="text1"/>
        </w:rPr>
        <w:t>●</w:t>
      </w:r>
      <w:r w:rsidR="00890832">
        <w:rPr>
          <w:rFonts w:ascii="ＭＳ ゴシック" w:eastAsia="ＭＳ ゴシック" w:hAnsi="ＭＳ ゴシック" w:hint="eastAsia"/>
          <w:color w:val="000000" w:themeColor="text1"/>
        </w:rPr>
        <w:t>120時間コース</w:t>
      </w:r>
      <w:r w:rsidR="00446245">
        <w:rPr>
          <w:rFonts w:ascii="ＭＳ ゴシック" w:eastAsia="ＭＳ ゴシック" w:hAnsi="ＭＳ ゴシック" w:hint="eastAsia"/>
          <w:color w:val="000000" w:themeColor="text1"/>
        </w:rPr>
        <w:t>紹介</w:t>
      </w:r>
      <w:r w:rsidR="00122E66" w:rsidRPr="00122E66">
        <w:rPr>
          <w:rStyle w:val="a8"/>
          <w:rFonts w:ascii="Arial" w:hAnsi="Arial" w:cs="Arial"/>
          <w:color w:val="000000" w:themeColor="text1"/>
          <w:u w:val="none"/>
        </w:rPr>
        <w:t>http://ace1.agri.kagoshima-u.ac.jp/ringyo/</w:t>
      </w:r>
      <w:r w:rsidR="00122E66" w:rsidRPr="00122E66">
        <w:rPr>
          <w:rStyle w:val="a8"/>
          <w:rFonts w:ascii="Arial" w:hAnsi="Arial" w:cs="Arial" w:hint="eastAsia"/>
          <w:color w:val="000000" w:themeColor="text1"/>
          <w:u w:val="none"/>
        </w:rPr>
        <w:t xml:space="preserve">　</w:t>
      </w:r>
    </w:p>
    <w:p w:rsidR="00332EA4" w:rsidRPr="00FC52C7" w:rsidRDefault="00FC52C7" w:rsidP="007726DC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FC52C7">
        <w:rPr>
          <w:rFonts w:hint="eastAsia"/>
          <w:sz w:val="21"/>
          <w:szCs w:val="21"/>
        </w:rPr>
        <w:lastRenderedPageBreak/>
        <w:t>【</w:t>
      </w:r>
      <w:r w:rsidR="00323279">
        <w:rPr>
          <w:rFonts w:hint="eastAsia"/>
          <w:sz w:val="21"/>
          <w:szCs w:val="21"/>
        </w:rPr>
        <w:t>2019</w:t>
      </w:r>
      <w:r w:rsidRPr="00FC52C7">
        <w:rPr>
          <w:rFonts w:hint="eastAsia"/>
          <w:sz w:val="21"/>
          <w:szCs w:val="21"/>
        </w:rPr>
        <w:t>林業技術者養成</w:t>
      </w:r>
      <w:r w:rsidRPr="00FC52C7">
        <w:rPr>
          <w:rFonts w:hint="eastAsia"/>
          <w:sz w:val="21"/>
          <w:szCs w:val="21"/>
        </w:rPr>
        <w:t>P</w:t>
      </w:r>
      <w:r w:rsidR="00023D07">
        <w:rPr>
          <w:rFonts w:hint="eastAsia"/>
          <w:sz w:val="21"/>
          <w:szCs w:val="21"/>
        </w:rPr>
        <w:t>公開講座】</w:t>
      </w:r>
    </w:p>
    <w:p w:rsidR="00697D68" w:rsidRPr="00C23FF7" w:rsidRDefault="00521358" w:rsidP="002549A7">
      <w:pP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color w:val="auto"/>
          <w:sz w:val="36"/>
          <w:szCs w:val="36"/>
          <w:bdr w:val="single" w:sz="4" w:space="0" w:color="auto"/>
        </w:rPr>
        <w:t xml:space="preserve">　フ</w:t>
      </w:r>
      <w:r w:rsidR="002549A7" w:rsidRPr="00521358">
        <w:rPr>
          <w:rFonts w:ascii="ＭＳ ゴシック" w:eastAsia="ＭＳ ゴシック" w:hAnsi="ＭＳ ゴシック" w:hint="eastAsia"/>
          <w:b/>
          <w:color w:val="auto"/>
          <w:sz w:val="36"/>
          <w:szCs w:val="36"/>
          <w:bdr w:val="single" w:sz="4" w:space="0" w:color="auto"/>
        </w:rPr>
        <w:t>ァ</w:t>
      </w:r>
      <w:r w:rsidR="002549A7" w:rsidRPr="007337A7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ック</w:t>
      </w:r>
      <w:r w:rsidR="002549A7" w:rsidRPr="00EF1ED3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ス番号</w:t>
      </w:r>
      <w:r w:rsidR="00793A43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 </w:t>
      </w:r>
      <w:r w:rsidR="002549A7" w:rsidRPr="00C23FF7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:bdr w:val="single" w:sz="4" w:space="0" w:color="auto"/>
        </w:rPr>
        <w:t xml:space="preserve">　</w:t>
      </w:r>
      <w:r w:rsidR="00697D68" w:rsidRPr="00C23FF7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:bdr w:val="single" w:sz="4" w:space="0" w:color="auto"/>
        </w:rPr>
        <w:t>０９９－２８５－</w:t>
      </w:r>
      <w:r w:rsidR="00E95AA3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:bdr w:val="single" w:sz="4" w:space="0" w:color="auto"/>
        </w:rPr>
        <w:t>８７４５</w:t>
      </w:r>
      <w:r w:rsidR="00FA4CB3" w:rsidRPr="00C23FF7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:bdr w:val="single" w:sz="4" w:space="0" w:color="auto"/>
        </w:rPr>
        <w:t xml:space="preserve"> </w:t>
      </w:r>
    </w:p>
    <w:p w:rsidR="00521358" w:rsidRPr="00793A43" w:rsidRDefault="00521358" w:rsidP="00521358">
      <w:pP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:bdr w:val="single" w:sz="4" w:space="0" w:color="auto"/>
        </w:rPr>
      </w:pPr>
      <w:r w:rsidRPr="00C23FF7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:bdr w:val="single" w:sz="4" w:space="0" w:color="auto"/>
        </w:rPr>
        <w:t xml:space="preserve">　Eメール</w:t>
      </w:r>
      <w:r w:rsidRPr="00793A43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:bdr w:val="single" w:sz="4" w:space="0" w:color="auto"/>
        </w:rPr>
        <w:t xml:space="preserve">　</w:t>
      </w:r>
      <w:hyperlink r:id="rId10" w:history="1">
        <w:r w:rsidR="00793A43" w:rsidRPr="00793A43">
          <w:rPr>
            <w:rStyle w:val="a8"/>
            <w:rFonts w:ascii="ＭＳ ゴシック" w:eastAsia="ＭＳ ゴシック" w:hAnsi="ＭＳ ゴシック"/>
            <w:b/>
            <w:color w:val="000000" w:themeColor="text1"/>
            <w:sz w:val="36"/>
            <w:szCs w:val="36"/>
            <w:u w:val="none"/>
            <w:bdr w:val="single" w:sz="4" w:space="0" w:color="auto"/>
          </w:rPr>
          <w:t>enrinjim@agri.kagoshima-u.ac.jp</w:t>
        </w:r>
      </w:hyperlink>
      <w:r w:rsidR="00793A43">
        <w:rPr>
          <w:rFonts w:ascii="ＭＳ ゴシック" w:eastAsia="ＭＳ ゴシック" w:hAnsi="ＭＳ ゴシック"/>
          <w:b/>
          <w:color w:val="000000" w:themeColor="text1"/>
          <w:sz w:val="36"/>
          <w:szCs w:val="36"/>
          <w:bdr w:val="single" w:sz="4" w:space="0" w:color="auto"/>
        </w:rPr>
        <w:t xml:space="preserve"> </w:t>
      </w:r>
    </w:p>
    <w:p w:rsidR="002549A7" w:rsidRPr="00C11B10" w:rsidRDefault="00122E66" w:rsidP="002549A7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申込先</w:t>
      </w:r>
      <w:r w:rsidR="00774AF8" w:rsidRPr="00EF1ED3">
        <w:rPr>
          <w:rFonts w:ascii="ＭＳ ゴシック" w:eastAsia="ＭＳ ゴシック" w:hAnsi="ＭＳ ゴシック" w:hint="eastAsia"/>
          <w:sz w:val="22"/>
          <w:szCs w:val="22"/>
        </w:rPr>
        <w:t>〈</w:t>
      </w:r>
      <w:r w:rsidR="008A10F6">
        <w:rPr>
          <w:rFonts w:ascii="ＭＳ ゴシック" w:eastAsia="ＭＳ ゴシック" w:hAnsi="ＭＳ ゴシック" w:hint="eastAsia"/>
          <w:sz w:val="22"/>
          <w:szCs w:val="22"/>
        </w:rPr>
        <w:t>鹿児島大学農学部附属演習林</w:t>
      </w:r>
      <w:r w:rsidR="002D07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A10F6">
        <w:rPr>
          <w:rFonts w:ascii="ＭＳ ゴシック" w:eastAsia="ＭＳ ゴシック" w:hAnsi="ＭＳ ゴシック" w:hint="eastAsia"/>
          <w:sz w:val="22"/>
          <w:szCs w:val="22"/>
        </w:rPr>
        <w:t xml:space="preserve">本部　</w:t>
      </w:r>
      <w:r w:rsidR="00697D68" w:rsidRPr="00C11B10">
        <w:rPr>
          <w:rFonts w:ascii="Arial" w:eastAsia="ＭＳ ゴシック" w:hAnsi="Arial" w:hint="eastAsia"/>
          <w:color w:val="000000" w:themeColor="text1"/>
          <w:sz w:val="22"/>
          <w:szCs w:val="22"/>
        </w:rPr>
        <w:t>行</w:t>
      </w:r>
      <w:r w:rsidR="008A10F6">
        <w:rPr>
          <w:rFonts w:ascii="Arial" w:eastAsia="ＭＳ ゴシック" w:hAnsi="Arial" w:hint="eastAsia"/>
          <w:color w:val="000000" w:themeColor="text1"/>
          <w:sz w:val="22"/>
          <w:szCs w:val="22"/>
        </w:rPr>
        <w:t>き</w:t>
      </w:r>
      <w:r w:rsidR="002549A7" w:rsidRPr="00C11B1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〉</w:t>
      </w:r>
    </w:p>
    <w:p w:rsidR="009B2313" w:rsidRPr="001803A0" w:rsidRDefault="007252AA" w:rsidP="00661C95">
      <w:pPr>
        <w:spacing w:line="520" w:lineRule="exact"/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 w:rsidRPr="00C11B10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5175250</wp:posOffset>
            </wp:positionH>
            <wp:positionV relativeFrom="paragraph">
              <wp:posOffset>66675</wp:posOffset>
            </wp:positionV>
            <wp:extent cx="973455" cy="973455"/>
            <wp:effectExtent l="0" t="0" r="0" b="0"/>
            <wp:wrapNone/>
            <wp:docPr id="405" name="図 405" descr="ringyo_mark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ringyo_mark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83D">
        <w:rPr>
          <w:rFonts w:ascii="ＭＳ ゴシック" w:eastAsia="ＭＳ ゴシック" w:hAnsi="ＭＳ ゴシック" w:cs="ＭＳ 明朝" w:hint="eastAsia"/>
          <w:sz w:val="28"/>
          <w:szCs w:val="28"/>
        </w:rPr>
        <w:t>鹿児島大学　公開講座</w:t>
      </w:r>
    </w:p>
    <w:p w:rsidR="00661C95" w:rsidRPr="001803A0" w:rsidRDefault="00661C95" w:rsidP="00661C95">
      <w:pPr>
        <w:spacing w:line="520" w:lineRule="exact"/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 w:rsidRPr="001803A0">
        <w:rPr>
          <w:rFonts w:ascii="ＭＳ ゴシック" w:eastAsia="ＭＳ ゴシック" w:hAnsi="ＭＳ ゴシック" w:cs="ＭＳ 明朝" w:hint="eastAsia"/>
          <w:sz w:val="28"/>
          <w:szCs w:val="28"/>
        </w:rPr>
        <w:t>「林業生産専門技術者」養成プログラム</w:t>
      </w:r>
      <w:r w:rsidR="008A10F6">
        <w:rPr>
          <w:rFonts w:ascii="ＭＳ ゴシック" w:eastAsia="ＭＳ ゴシック" w:hAnsi="ＭＳ ゴシック" w:cs="ＭＳ 明朝" w:hint="eastAsia"/>
          <w:sz w:val="28"/>
          <w:szCs w:val="28"/>
        </w:rPr>
        <w:t>2019</w:t>
      </w:r>
    </w:p>
    <w:p w:rsidR="002549A7" w:rsidRPr="001803A0" w:rsidRDefault="00661C95" w:rsidP="00D11B5F">
      <w:pPr>
        <w:jc w:val="center"/>
        <w:rPr>
          <w:rFonts w:ascii="ＭＳ ゴシック" w:eastAsia="ＭＳ ゴシック" w:hAnsi="ＭＳ ゴシック" w:cs="ＭＳ 明朝"/>
          <w:sz w:val="40"/>
          <w:szCs w:val="32"/>
        </w:rPr>
      </w:pPr>
      <w:r w:rsidRPr="001803A0">
        <w:rPr>
          <w:rFonts w:ascii="ＭＳ ゴシック" w:eastAsia="ＭＳ ゴシック" w:hAnsi="ＭＳ ゴシック" w:cs="ＭＳ 明朝" w:hint="eastAsia"/>
          <w:sz w:val="40"/>
          <w:szCs w:val="32"/>
        </w:rPr>
        <w:t>受講申込書</w:t>
      </w:r>
    </w:p>
    <w:tbl>
      <w:tblPr>
        <w:tblW w:w="933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5"/>
        <w:gridCol w:w="3400"/>
        <w:gridCol w:w="1889"/>
        <w:gridCol w:w="1911"/>
      </w:tblGrid>
      <w:tr w:rsidR="007447FB" w:rsidRPr="007447FB" w:rsidTr="00521358">
        <w:trPr>
          <w:trHeight w:val="59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38" w:rsidRPr="001803A0" w:rsidRDefault="00EE3E38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1803A0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ふりがな</w:t>
            </w:r>
          </w:p>
          <w:p w:rsidR="007447FB" w:rsidRPr="00421388" w:rsidRDefault="00FE4400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1803A0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受講者</w:t>
            </w:r>
            <w:r w:rsidR="007447FB" w:rsidRPr="001803A0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氏名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47FB" w:rsidRPr="00126C66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0"/>
              </w:rPr>
            </w:pPr>
            <w:r w:rsidRPr="00126C66">
              <w:rPr>
                <w:rFonts w:ascii="ＭＳ Ｐゴシック" w:eastAsia="ＭＳ Ｐゴシック" w:hAnsi="ＭＳ Ｐゴシック" w:cs="ＭＳ Ｐゴシック" w:hint="eastAsia"/>
                <w:sz w:val="22"/>
                <w:szCs w:val="20"/>
              </w:rPr>
              <w:t xml:space="preserve">　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7FB" w:rsidRPr="007447FB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7447F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7447FB" w:rsidRPr="007447FB" w:rsidTr="00521358">
        <w:trPr>
          <w:trHeight w:val="818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団体・会社名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47FB" w:rsidRPr="00126C66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0"/>
              </w:rPr>
            </w:pPr>
            <w:r w:rsidRPr="00126C66">
              <w:rPr>
                <w:rFonts w:ascii="ＭＳ Ｐゴシック" w:eastAsia="ＭＳ Ｐゴシック" w:hAnsi="ＭＳ Ｐゴシック" w:cs="ＭＳ Ｐゴシック" w:hint="eastAsia"/>
                <w:sz w:val="22"/>
                <w:szCs w:val="20"/>
              </w:rPr>
              <w:t xml:space="preserve">　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7FB" w:rsidRPr="007447FB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7447F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7447FB" w:rsidRPr="007447FB" w:rsidTr="007C78D0">
        <w:trPr>
          <w:trHeight w:val="90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連絡先住所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　〒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B" w:rsidRPr="00421388" w:rsidRDefault="007447FB" w:rsidP="007C78D0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18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color w:val="auto"/>
                <w:szCs w:val="18"/>
              </w:rPr>
              <w:t>○を付けてください</w:t>
            </w:r>
            <w:r w:rsidRPr="00421388">
              <w:rPr>
                <w:rFonts w:ascii="ＭＳ Ｐゴシック" w:eastAsia="ＭＳ Ｐゴシック" w:hAnsi="ＭＳ Ｐゴシック" w:cs="ＭＳ Ｐゴシック" w:hint="eastAsia"/>
                <w:color w:val="auto"/>
                <w:szCs w:val="18"/>
              </w:rPr>
              <w:br/>
              <w:t>（勤務先・個人）</w:t>
            </w:r>
          </w:p>
        </w:tc>
      </w:tr>
      <w:tr w:rsidR="007447FB" w:rsidRPr="007447FB" w:rsidTr="007C78D0">
        <w:trPr>
          <w:trHeight w:val="525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連絡先電話番号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　TEL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B" w:rsidRPr="00421388" w:rsidRDefault="007447FB" w:rsidP="007C78D0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18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color w:val="auto"/>
                <w:szCs w:val="18"/>
              </w:rPr>
              <w:t>（勤務先・個人）</w:t>
            </w:r>
          </w:p>
        </w:tc>
      </w:tr>
      <w:tr w:rsidR="007447FB" w:rsidRPr="007447FB" w:rsidTr="007C78D0">
        <w:trPr>
          <w:trHeight w:val="52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　携帯電話等</w:t>
            </w: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br/>
            </w:r>
            <w:r w:rsidR="00DD53A0" w:rsidRPr="00421388">
              <w:rPr>
                <w:rFonts w:ascii="ＭＳ Ｐゴシック" w:eastAsia="ＭＳ Ｐゴシック" w:hAnsi="ＭＳ Ｐゴシック" w:cs="ＭＳ Ｐゴシック" w:hint="eastAsia"/>
                <w:szCs w:val="18"/>
              </w:rPr>
              <w:t xml:space="preserve">　</w:t>
            </w:r>
            <w:r w:rsidR="00DD53A0" w:rsidRPr="00173519">
              <w:rPr>
                <w:rFonts w:ascii="ＭＳ Ｐゴシック" w:eastAsia="ＭＳ Ｐゴシック" w:hAnsi="ＭＳ Ｐゴシック" w:cs="ＭＳ Ｐゴシック" w:hint="eastAsia"/>
                <w:sz w:val="21"/>
                <w:szCs w:val="18"/>
              </w:rPr>
              <w:t>（ほか</w:t>
            </w:r>
            <w:r w:rsidRPr="00173519">
              <w:rPr>
                <w:rFonts w:ascii="ＭＳ Ｐゴシック" w:eastAsia="ＭＳ Ｐゴシック" w:hAnsi="ＭＳ Ｐゴシック" w:cs="ＭＳ Ｐゴシック" w:hint="eastAsia"/>
                <w:sz w:val="21"/>
                <w:szCs w:val="18"/>
              </w:rPr>
              <w:t>に連絡のつく番号）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B" w:rsidRPr="00421388" w:rsidRDefault="007447FB" w:rsidP="007C78D0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18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color w:val="auto"/>
                <w:szCs w:val="18"/>
              </w:rPr>
              <w:t>（勤務先・個人）</w:t>
            </w:r>
          </w:p>
        </w:tc>
      </w:tr>
      <w:tr w:rsidR="007447FB" w:rsidRPr="007447FB" w:rsidTr="007C78D0">
        <w:trPr>
          <w:trHeight w:val="525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　FAX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B" w:rsidRPr="00421388" w:rsidRDefault="007447FB" w:rsidP="007C78D0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18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color w:val="auto"/>
                <w:szCs w:val="18"/>
              </w:rPr>
              <w:t>（勤務先・個人）</w:t>
            </w:r>
          </w:p>
        </w:tc>
      </w:tr>
      <w:tr w:rsidR="007447FB" w:rsidRPr="007447FB" w:rsidTr="007C78D0">
        <w:trPr>
          <w:trHeight w:val="76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Eメールアドレス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　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FB" w:rsidRPr="00421388" w:rsidRDefault="007447FB" w:rsidP="007C78D0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18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color w:val="auto"/>
                <w:szCs w:val="18"/>
              </w:rPr>
              <w:t>（勤務先・個人）</w:t>
            </w:r>
          </w:p>
        </w:tc>
      </w:tr>
      <w:tr w:rsidR="007447FB" w:rsidRPr="007447FB" w:rsidTr="00D12D64">
        <w:trPr>
          <w:trHeight w:val="81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7FB" w:rsidRPr="00421388" w:rsidRDefault="007447FB" w:rsidP="007447FB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業務従事内容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47FB" w:rsidRPr="00421388" w:rsidRDefault="007447FB" w:rsidP="007447FB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　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7FB" w:rsidRPr="00421388" w:rsidRDefault="007447FB" w:rsidP="007447FB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</w:pPr>
            <w:r w:rsidRPr="00421388"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 xml:space="preserve">　</w:t>
            </w:r>
          </w:p>
        </w:tc>
      </w:tr>
      <w:tr w:rsidR="00D12D64" w:rsidRPr="007447FB" w:rsidTr="00B02AFA">
        <w:trPr>
          <w:trHeight w:val="69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64" w:rsidRPr="00421388" w:rsidRDefault="00D12D64" w:rsidP="00B02AFA">
            <w:pPr>
              <w:widowControl/>
              <w:overflowPunct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生年月日・年齢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64" w:rsidRPr="00421388" w:rsidRDefault="00D12D64" w:rsidP="00B02AFA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>年</w:t>
            </w:r>
            <w:r w:rsidR="00B02AFA"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>月</w:t>
            </w:r>
            <w:r w:rsidR="00B02AFA"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>日　　　（</w:t>
            </w:r>
            <w:r w:rsidR="00B02AFA"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>申し込み時の年齢　　　　　才）</w:t>
            </w:r>
          </w:p>
        </w:tc>
      </w:tr>
      <w:tr w:rsidR="00D12D64" w:rsidRPr="007447FB" w:rsidTr="00A54B2C">
        <w:trPr>
          <w:trHeight w:val="810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64" w:rsidRDefault="00D12D64" w:rsidP="00D12D6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受講する科目に</w:t>
            </w:r>
          </w:p>
          <w:p w:rsidR="00A54B2C" w:rsidRDefault="00D12D64" w:rsidP="00A54B2C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マルを</w:t>
            </w:r>
          </w:p>
          <w:p w:rsidR="00D12D64" w:rsidRPr="00D12D64" w:rsidRDefault="00D12D64" w:rsidP="00A54B2C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してください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64" w:rsidRPr="00421388" w:rsidRDefault="00D12D64" w:rsidP="00D12D64">
            <w:pPr>
              <w:widowControl/>
              <w:overflowPunct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 xml:space="preserve">A　</w:t>
            </w:r>
            <w:r w:rsidR="00B67563"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>素材生産と再造林の課題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64" w:rsidRPr="00421388" w:rsidRDefault="00A54B2C" w:rsidP="00A54B2C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>7,470円</w:t>
            </w:r>
          </w:p>
        </w:tc>
      </w:tr>
      <w:tr w:rsidR="00D12D64" w:rsidRPr="007447FB" w:rsidTr="00A54B2C">
        <w:trPr>
          <w:trHeight w:val="810"/>
        </w:trPr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64" w:rsidRPr="00421388" w:rsidRDefault="00D12D64" w:rsidP="00D12D6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64" w:rsidRPr="00421388" w:rsidRDefault="00D12D64" w:rsidP="00D12D64">
            <w:pPr>
              <w:widowControl/>
              <w:overflowPunct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B　ICTを活用した林業経営と加工流通事情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64" w:rsidRPr="00421388" w:rsidRDefault="00A54B2C" w:rsidP="00A54B2C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>9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>570円</w:t>
            </w:r>
          </w:p>
        </w:tc>
      </w:tr>
      <w:tr w:rsidR="00D12D64" w:rsidRPr="007447FB" w:rsidTr="00A54B2C">
        <w:trPr>
          <w:trHeight w:val="810"/>
        </w:trPr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64" w:rsidRPr="00421388" w:rsidRDefault="00D12D64" w:rsidP="00D12D6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64" w:rsidRPr="00421388" w:rsidRDefault="00D12D64" w:rsidP="00D12D64">
            <w:pPr>
              <w:widowControl/>
              <w:overflowPunct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C　路網設計と作業システムの選択・評価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64" w:rsidRPr="00421388" w:rsidRDefault="00A54B2C" w:rsidP="00A54B2C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>9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>570円</w:t>
            </w:r>
          </w:p>
        </w:tc>
      </w:tr>
      <w:tr w:rsidR="00D12D64" w:rsidRPr="007447FB" w:rsidTr="00A54B2C">
        <w:trPr>
          <w:trHeight w:val="810"/>
        </w:trPr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64" w:rsidRPr="00421388" w:rsidRDefault="00D12D64" w:rsidP="00D12D6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64" w:rsidRPr="00421388" w:rsidRDefault="00D12D64" w:rsidP="00D12D64">
            <w:pPr>
              <w:widowControl/>
              <w:overflowPunct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D　施業集約化と事業体会計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64" w:rsidRPr="00421388" w:rsidRDefault="00A54B2C" w:rsidP="00A54B2C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>9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>570円</w:t>
            </w:r>
          </w:p>
        </w:tc>
      </w:tr>
    </w:tbl>
    <w:p w:rsidR="003A5713" w:rsidRPr="00C9641A" w:rsidRDefault="003A5713" w:rsidP="00127C94">
      <w:pPr>
        <w:ind w:right="960"/>
        <w:rPr>
          <w:rFonts w:ascii="ＭＳ Ｐゴシック" w:eastAsia="ＭＳ Ｐゴシック" w:hAnsi="ＭＳ Ｐゴシック"/>
        </w:rPr>
      </w:pPr>
    </w:p>
    <w:sectPr w:rsidR="003A5713" w:rsidRPr="00C9641A" w:rsidSect="00947C54">
      <w:footerReference w:type="defaul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08" w:rsidRDefault="005C3F08" w:rsidP="00BB15E5">
      <w:r>
        <w:separator/>
      </w:r>
    </w:p>
  </w:endnote>
  <w:endnote w:type="continuationSeparator" w:id="0">
    <w:p w:rsidR="005C3F08" w:rsidRDefault="005C3F08" w:rsidP="00BB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CB" w:rsidRDefault="00B96ACB">
    <w:pPr>
      <w:pStyle w:val="a6"/>
      <w:jc w:val="center"/>
    </w:pPr>
  </w:p>
  <w:p w:rsidR="00B96ACB" w:rsidRDefault="00B96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08" w:rsidRDefault="005C3F08" w:rsidP="00BB15E5">
      <w:r>
        <w:separator/>
      </w:r>
    </w:p>
  </w:footnote>
  <w:footnote w:type="continuationSeparator" w:id="0">
    <w:p w:rsidR="005C3F08" w:rsidRDefault="005C3F08" w:rsidP="00BB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"/>
      </v:shape>
    </w:pict>
  </w:numPicBullet>
  <w:abstractNum w:abstractNumId="0" w15:restartNumberingAfterBreak="0">
    <w:nsid w:val="130B3EBE"/>
    <w:multiLevelType w:val="hybridMultilevel"/>
    <w:tmpl w:val="8CC00E78"/>
    <w:lvl w:ilvl="0" w:tplc="5100E3F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6E48ED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9E8D01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EA2B7F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3628A5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14A8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69A027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242D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148F1E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24656E94"/>
    <w:multiLevelType w:val="hybridMultilevel"/>
    <w:tmpl w:val="AB6022A0"/>
    <w:lvl w:ilvl="0" w:tplc="E0AEF4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E17F87"/>
    <w:multiLevelType w:val="hybridMultilevel"/>
    <w:tmpl w:val="6ED666A2"/>
    <w:lvl w:ilvl="0" w:tplc="D29E8F0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86A0B09"/>
    <w:multiLevelType w:val="hybridMultilevel"/>
    <w:tmpl w:val="ED9618E0"/>
    <w:lvl w:ilvl="0" w:tplc="CAEA1E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6151AA"/>
    <w:multiLevelType w:val="hybridMultilevel"/>
    <w:tmpl w:val="BB9E419C"/>
    <w:lvl w:ilvl="0" w:tplc="8FF077DC">
      <w:start w:val="1"/>
      <w:numFmt w:val="decimalEnclosedCircle"/>
      <w:lvlText w:val="%1"/>
      <w:lvlJc w:val="left"/>
      <w:pPr>
        <w:ind w:left="600" w:hanging="360"/>
      </w:pPr>
      <w:rPr>
        <w:rFonts w:ascii="Times New Roman" w:eastAsia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32D2811"/>
    <w:multiLevelType w:val="hybridMultilevel"/>
    <w:tmpl w:val="CFA820E2"/>
    <w:lvl w:ilvl="0" w:tplc="4C46A9CE">
      <w:start w:val="1"/>
      <w:numFmt w:val="decimalEnclosedCircle"/>
      <w:lvlText w:val="%1"/>
      <w:lvlJc w:val="left"/>
      <w:pPr>
        <w:ind w:left="600" w:hanging="360"/>
      </w:pPr>
      <w:rPr>
        <w:rFonts w:ascii="Times New Roman" w:eastAsia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D1F1F84"/>
    <w:multiLevelType w:val="hybridMultilevel"/>
    <w:tmpl w:val="4CA494F2"/>
    <w:lvl w:ilvl="0" w:tplc="372A9824">
      <w:start w:val="1"/>
      <w:numFmt w:val="decimalEnclosedCircle"/>
      <w:lvlText w:val="%1"/>
      <w:lvlJc w:val="left"/>
      <w:pPr>
        <w:ind w:left="960" w:hanging="360"/>
      </w:pPr>
      <w:rPr>
        <w:rFonts w:ascii="Times New Roman" w:eastAsia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41"/>
    <w:rsid w:val="00005855"/>
    <w:rsid w:val="000059AB"/>
    <w:rsid w:val="00007813"/>
    <w:rsid w:val="00014C2F"/>
    <w:rsid w:val="00023D07"/>
    <w:rsid w:val="00034A4F"/>
    <w:rsid w:val="000416D2"/>
    <w:rsid w:val="000435E7"/>
    <w:rsid w:val="00052E81"/>
    <w:rsid w:val="00053258"/>
    <w:rsid w:val="00053DE4"/>
    <w:rsid w:val="000574F6"/>
    <w:rsid w:val="00062960"/>
    <w:rsid w:val="000637FA"/>
    <w:rsid w:val="0006581C"/>
    <w:rsid w:val="00065C33"/>
    <w:rsid w:val="0006608E"/>
    <w:rsid w:val="0006756D"/>
    <w:rsid w:val="00074E78"/>
    <w:rsid w:val="00077550"/>
    <w:rsid w:val="00077D0B"/>
    <w:rsid w:val="0008068A"/>
    <w:rsid w:val="00080A40"/>
    <w:rsid w:val="00082113"/>
    <w:rsid w:val="00082488"/>
    <w:rsid w:val="000964B2"/>
    <w:rsid w:val="000A4487"/>
    <w:rsid w:val="000A61F1"/>
    <w:rsid w:val="000C2D89"/>
    <w:rsid w:val="000C3947"/>
    <w:rsid w:val="000C3B08"/>
    <w:rsid w:val="000C64E7"/>
    <w:rsid w:val="000D2BF3"/>
    <w:rsid w:val="000D45FE"/>
    <w:rsid w:val="000D59B0"/>
    <w:rsid w:val="000D6B88"/>
    <w:rsid w:val="000D6F0F"/>
    <w:rsid w:val="000D776E"/>
    <w:rsid w:val="000E0745"/>
    <w:rsid w:val="000E0ABD"/>
    <w:rsid w:val="000E76B6"/>
    <w:rsid w:val="000F437B"/>
    <w:rsid w:val="000F475F"/>
    <w:rsid w:val="00103051"/>
    <w:rsid w:val="00104CE0"/>
    <w:rsid w:val="00110240"/>
    <w:rsid w:val="00122E66"/>
    <w:rsid w:val="00126C66"/>
    <w:rsid w:val="00127C94"/>
    <w:rsid w:val="00131273"/>
    <w:rsid w:val="00131717"/>
    <w:rsid w:val="00135F65"/>
    <w:rsid w:val="00141396"/>
    <w:rsid w:val="00141684"/>
    <w:rsid w:val="00154C6A"/>
    <w:rsid w:val="001567E6"/>
    <w:rsid w:val="00162C4E"/>
    <w:rsid w:val="001701D6"/>
    <w:rsid w:val="00171B4E"/>
    <w:rsid w:val="00171FFE"/>
    <w:rsid w:val="00173519"/>
    <w:rsid w:val="001803A0"/>
    <w:rsid w:val="00182B0C"/>
    <w:rsid w:val="00191341"/>
    <w:rsid w:val="00197D83"/>
    <w:rsid w:val="001A0D13"/>
    <w:rsid w:val="001A10CE"/>
    <w:rsid w:val="001A5CE6"/>
    <w:rsid w:val="001B3B18"/>
    <w:rsid w:val="001C13D7"/>
    <w:rsid w:val="001C3A3F"/>
    <w:rsid w:val="001D201D"/>
    <w:rsid w:val="001D580E"/>
    <w:rsid w:val="001E2D9E"/>
    <w:rsid w:val="001F01C3"/>
    <w:rsid w:val="001F461B"/>
    <w:rsid w:val="00200C29"/>
    <w:rsid w:val="0020380C"/>
    <w:rsid w:val="00203E9B"/>
    <w:rsid w:val="00210AB7"/>
    <w:rsid w:val="00211E92"/>
    <w:rsid w:val="002126E2"/>
    <w:rsid w:val="00213F7C"/>
    <w:rsid w:val="002159CC"/>
    <w:rsid w:val="002174CF"/>
    <w:rsid w:val="00227ABF"/>
    <w:rsid w:val="00230FD9"/>
    <w:rsid w:val="00233C7D"/>
    <w:rsid w:val="00236274"/>
    <w:rsid w:val="0023795C"/>
    <w:rsid w:val="00242379"/>
    <w:rsid w:val="002549A7"/>
    <w:rsid w:val="00257226"/>
    <w:rsid w:val="00260340"/>
    <w:rsid w:val="00260EFF"/>
    <w:rsid w:val="00267EDA"/>
    <w:rsid w:val="00273A1A"/>
    <w:rsid w:val="00281AE1"/>
    <w:rsid w:val="0028607D"/>
    <w:rsid w:val="002876B5"/>
    <w:rsid w:val="00293D27"/>
    <w:rsid w:val="00296967"/>
    <w:rsid w:val="00297A6F"/>
    <w:rsid w:val="002A3AD6"/>
    <w:rsid w:val="002A3D8C"/>
    <w:rsid w:val="002A7477"/>
    <w:rsid w:val="002A7CCA"/>
    <w:rsid w:val="002B09CC"/>
    <w:rsid w:val="002B1606"/>
    <w:rsid w:val="002B2BC2"/>
    <w:rsid w:val="002B55AE"/>
    <w:rsid w:val="002C3575"/>
    <w:rsid w:val="002C4998"/>
    <w:rsid w:val="002C49D4"/>
    <w:rsid w:val="002C5702"/>
    <w:rsid w:val="002D074E"/>
    <w:rsid w:val="002D1DF9"/>
    <w:rsid w:val="002D3459"/>
    <w:rsid w:val="002D4DE3"/>
    <w:rsid w:val="002D7E52"/>
    <w:rsid w:val="002E3383"/>
    <w:rsid w:val="002F065D"/>
    <w:rsid w:val="00307BEF"/>
    <w:rsid w:val="003142E7"/>
    <w:rsid w:val="003161D7"/>
    <w:rsid w:val="003215F6"/>
    <w:rsid w:val="00323279"/>
    <w:rsid w:val="00331A98"/>
    <w:rsid w:val="00332EA4"/>
    <w:rsid w:val="0034037A"/>
    <w:rsid w:val="0034216D"/>
    <w:rsid w:val="0034294C"/>
    <w:rsid w:val="00344AB9"/>
    <w:rsid w:val="00352DA5"/>
    <w:rsid w:val="00360A90"/>
    <w:rsid w:val="00360A93"/>
    <w:rsid w:val="003614A5"/>
    <w:rsid w:val="00365895"/>
    <w:rsid w:val="00366422"/>
    <w:rsid w:val="0036704A"/>
    <w:rsid w:val="00376488"/>
    <w:rsid w:val="00383D50"/>
    <w:rsid w:val="00386826"/>
    <w:rsid w:val="003A12F7"/>
    <w:rsid w:val="003A4D6C"/>
    <w:rsid w:val="003A4DDA"/>
    <w:rsid w:val="003A5713"/>
    <w:rsid w:val="003A60EA"/>
    <w:rsid w:val="003B59CA"/>
    <w:rsid w:val="003C11DE"/>
    <w:rsid w:val="003C2527"/>
    <w:rsid w:val="003C3229"/>
    <w:rsid w:val="003D09D3"/>
    <w:rsid w:val="003D0CD2"/>
    <w:rsid w:val="003D3828"/>
    <w:rsid w:val="003D5AD4"/>
    <w:rsid w:val="003D790F"/>
    <w:rsid w:val="003E42F5"/>
    <w:rsid w:val="003E67B8"/>
    <w:rsid w:val="003F00D5"/>
    <w:rsid w:val="00401C44"/>
    <w:rsid w:val="00402690"/>
    <w:rsid w:val="00404AB0"/>
    <w:rsid w:val="004109AF"/>
    <w:rsid w:val="00416D0E"/>
    <w:rsid w:val="00421388"/>
    <w:rsid w:val="00421CE6"/>
    <w:rsid w:val="00431B2B"/>
    <w:rsid w:val="00434AD1"/>
    <w:rsid w:val="00437835"/>
    <w:rsid w:val="00440D3B"/>
    <w:rsid w:val="00443B12"/>
    <w:rsid w:val="00444DE3"/>
    <w:rsid w:val="00444E7E"/>
    <w:rsid w:val="00446245"/>
    <w:rsid w:val="00450394"/>
    <w:rsid w:val="00453663"/>
    <w:rsid w:val="00455E45"/>
    <w:rsid w:val="004563E4"/>
    <w:rsid w:val="00463699"/>
    <w:rsid w:val="00463D8E"/>
    <w:rsid w:val="00464541"/>
    <w:rsid w:val="00471FBB"/>
    <w:rsid w:val="0048002E"/>
    <w:rsid w:val="00480B2F"/>
    <w:rsid w:val="00481C83"/>
    <w:rsid w:val="00481CA0"/>
    <w:rsid w:val="0048393B"/>
    <w:rsid w:val="00485D84"/>
    <w:rsid w:val="00492A49"/>
    <w:rsid w:val="0049483A"/>
    <w:rsid w:val="004A0DEA"/>
    <w:rsid w:val="004B1F8B"/>
    <w:rsid w:val="004B5A0A"/>
    <w:rsid w:val="004C3209"/>
    <w:rsid w:val="004C7023"/>
    <w:rsid w:val="004D0B22"/>
    <w:rsid w:val="004D0D51"/>
    <w:rsid w:val="004D10CD"/>
    <w:rsid w:val="004D124C"/>
    <w:rsid w:val="004D6064"/>
    <w:rsid w:val="004E1A50"/>
    <w:rsid w:val="004E54EA"/>
    <w:rsid w:val="004E720A"/>
    <w:rsid w:val="004E77FD"/>
    <w:rsid w:val="004F1A74"/>
    <w:rsid w:val="004F2C7E"/>
    <w:rsid w:val="005100BB"/>
    <w:rsid w:val="00521358"/>
    <w:rsid w:val="00524058"/>
    <w:rsid w:val="00526CBA"/>
    <w:rsid w:val="00533AF2"/>
    <w:rsid w:val="00536B3D"/>
    <w:rsid w:val="00537EDB"/>
    <w:rsid w:val="00546AD0"/>
    <w:rsid w:val="00552591"/>
    <w:rsid w:val="00552D97"/>
    <w:rsid w:val="00554297"/>
    <w:rsid w:val="00556C20"/>
    <w:rsid w:val="00557298"/>
    <w:rsid w:val="00557B3C"/>
    <w:rsid w:val="005668A7"/>
    <w:rsid w:val="005675EE"/>
    <w:rsid w:val="0057159C"/>
    <w:rsid w:val="005738F8"/>
    <w:rsid w:val="005744D2"/>
    <w:rsid w:val="00583A43"/>
    <w:rsid w:val="00595101"/>
    <w:rsid w:val="005973F2"/>
    <w:rsid w:val="005A34C7"/>
    <w:rsid w:val="005A48B5"/>
    <w:rsid w:val="005A56DD"/>
    <w:rsid w:val="005A6821"/>
    <w:rsid w:val="005B5C8B"/>
    <w:rsid w:val="005C2064"/>
    <w:rsid w:val="005C3F08"/>
    <w:rsid w:val="005C582A"/>
    <w:rsid w:val="005C6E90"/>
    <w:rsid w:val="005E3062"/>
    <w:rsid w:val="005F5973"/>
    <w:rsid w:val="00602AA3"/>
    <w:rsid w:val="0060483A"/>
    <w:rsid w:val="00604D8F"/>
    <w:rsid w:val="0060787B"/>
    <w:rsid w:val="00610D34"/>
    <w:rsid w:val="00613C4F"/>
    <w:rsid w:val="00615D4A"/>
    <w:rsid w:val="00616409"/>
    <w:rsid w:val="00622349"/>
    <w:rsid w:val="00624643"/>
    <w:rsid w:val="0062474E"/>
    <w:rsid w:val="0062624E"/>
    <w:rsid w:val="00627585"/>
    <w:rsid w:val="0063192B"/>
    <w:rsid w:val="0064219E"/>
    <w:rsid w:val="006511A6"/>
    <w:rsid w:val="00656EE7"/>
    <w:rsid w:val="00661C95"/>
    <w:rsid w:val="00671A02"/>
    <w:rsid w:val="00672C27"/>
    <w:rsid w:val="00674101"/>
    <w:rsid w:val="0067709E"/>
    <w:rsid w:val="00682152"/>
    <w:rsid w:val="0069307D"/>
    <w:rsid w:val="00697D68"/>
    <w:rsid w:val="006A1211"/>
    <w:rsid w:val="006B1D2C"/>
    <w:rsid w:val="006B347C"/>
    <w:rsid w:val="006B773B"/>
    <w:rsid w:val="006C1A30"/>
    <w:rsid w:val="006C6008"/>
    <w:rsid w:val="006D1F5E"/>
    <w:rsid w:val="006D21BE"/>
    <w:rsid w:val="006D23B3"/>
    <w:rsid w:val="006D46CD"/>
    <w:rsid w:val="006D5D70"/>
    <w:rsid w:val="006D66DE"/>
    <w:rsid w:val="006E006B"/>
    <w:rsid w:val="006E124D"/>
    <w:rsid w:val="006E46F3"/>
    <w:rsid w:val="00702803"/>
    <w:rsid w:val="00706AEC"/>
    <w:rsid w:val="00711A48"/>
    <w:rsid w:val="00716760"/>
    <w:rsid w:val="00723DB9"/>
    <w:rsid w:val="007252AA"/>
    <w:rsid w:val="007337A7"/>
    <w:rsid w:val="00734E35"/>
    <w:rsid w:val="00736176"/>
    <w:rsid w:val="007447FB"/>
    <w:rsid w:val="00752CED"/>
    <w:rsid w:val="00753CC4"/>
    <w:rsid w:val="0075539A"/>
    <w:rsid w:val="00760726"/>
    <w:rsid w:val="00764FE4"/>
    <w:rsid w:val="0076770D"/>
    <w:rsid w:val="0077051A"/>
    <w:rsid w:val="007713F4"/>
    <w:rsid w:val="00772233"/>
    <w:rsid w:val="007726DC"/>
    <w:rsid w:val="00772C27"/>
    <w:rsid w:val="00774AF8"/>
    <w:rsid w:val="00793A43"/>
    <w:rsid w:val="007A0CF1"/>
    <w:rsid w:val="007A311E"/>
    <w:rsid w:val="007A54C2"/>
    <w:rsid w:val="007A7ED0"/>
    <w:rsid w:val="007B2620"/>
    <w:rsid w:val="007B2C52"/>
    <w:rsid w:val="007C20E1"/>
    <w:rsid w:val="007C5BC0"/>
    <w:rsid w:val="007C78D0"/>
    <w:rsid w:val="007D2448"/>
    <w:rsid w:val="007D4F65"/>
    <w:rsid w:val="007D5D09"/>
    <w:rsid w:val="007D6000"/>
    <w:rsid w:val="007D7FE3"/>
    <w:rsid w:val="007F2A85"/>
    <w:rsid w:val="007F374B"/>
    <w:rsid w:val="007F4D6A"/>
    <w:rsid w:val="007F61C8"/>
    <w:rsid w:val="00800B56"/>
    <w:rsid w:val="00813295"/>
    <w:rsid w:val="008231A1"/>
    <w:rsid w:val="00826BA0"/>
    <w:rsid w:val="00826ECE"/>
    <w:rsid w:val="00831D86"/>
    <w:rsid w:val="0084174D"/>
    <w:rsid w:val="00843E81"/>
    <w:rsid w:val="00852EAF"/>
    <w:rsid w:val="00861424"/>
    <w:rsid w:val="00863BF1"/>
    <w:rsid w:val="008648E6"/>
    <w:rsid w:val="00867540"/>
    <w:rsid w:val="00871732"/>
    <w:rsid w:val="008755B9"/>
    <w:rsid w:val="0088345E"/>
    <w:rsid w:val="00883D3F"/>
    <w:rsid w:val="00887FC5"/>
    <w:rsid w:val="00890832"/>
    <w:rsid w:val="00893F33"/>
    <w:rsid w:val="008A10F6"/>
    <w:rsid w:val="008A41DF"/>
    <w:rsid w:val="008A5BBB"/>
    <w:rsid w:val="008B2B88"/>
    <w:rsid w:val="008B43CD"/>
    <w:rsid w:val="008B45F4"/>
    <w:rsid w:val="008B54FD"/>
    <w:rsid w:val="008C7855"/>
    <w:rsid w:val="008D150F"/>
    <w:rsid w:val="008D39CB"/>
    <w:rsid w:val="008D6630"/>
    <w:rsid w:val="008F4B95"/>
    <w:rsid w:val="0090676D"/>
    <w:rsid w:val="00914CBD"/>
    <w:rsid w:val="0092088A"/>
    <w:rsid w:val="0092345F"/>
    <w:rsid w:val="00932273"/>
    <w:rsid w:val="0094079D"/>
    <w:rsid w:val="00944472"/>
    <w:rsid w:val="00947C54"/>
    <w:rsid w:val="00952CA7"/>
    <w:rsid w:val="00956671"/>
    <w:rsid w:val="00962C68"/>
    <w:rsid w:val="00964F7E"/>
    <w:rsid w:val="009806AF"/>
    <w:rsid w:val="00982468"/>
    <w:rsid w:val="00982887"/>
    <w:rsid w:val="009843D4"/>
    <w:rsid w:val="00984A0B"/>
    <w:rsid w:val="009860CF"/>
    <w:rsid w:val="0098773A"/>
    <w:rsid w:val="00990DFE"/>
    <w:rsid w:val="009A2A9B"/>
    <w:rsid w:val="009B2313"/>
    <w:rsid w:val="009B4974"/>
    <w:rsid w:val="009C183D"/>
    <w:rsid w:val="009C259E"/>
    <w:rsid w:val="009E0C2F"/>
    <w:rsid w:val="009E3EE7"/>
    <w:rsid w:val="009E51F5"/>
    <w:rsid w:val="009F22F6"/>
    <w:rsid w:val="00A01F7F"/>
    <w:rsid w:val="00A066F4"/>
    <w:rsid w:val="00A06B97"/>
    <w:rsid w:val="00A07E96"/>
    <w:rsid w:val="00A113A2"/>
    <w:rsid w:val="00A11571"/>
    <w:rsid w:val="00A2273F"/>
    <w:rsid w:val="00A26374"/>
    <w:rsid w:val="00A272DF"/>
    <w:rsid w:val="00A327B3"/>
    <w:rsid w:val="00A346CB"/>
    <w:rsid w:val="00A34F7B"/>
    <w:rsid w:val="00A36EE2"/>
    <w:rsid w:val="00A3704A"/>
    <w:rsid w:val="00A44342"/>
    <w:rsid w:val="00A45B31"/>
    <w:rsid w:val="00A46F0A"/>
    <w:rsid w:val="00A50CFB"/>
    <w:rsid w:val="00A54409"/>
    <w:rsid w:val="00A54B2C"/>
    <w:rsid w:val="00A62AAD"/>
    <w:rsid w:val="00A65921"/>
    <w:rsid w:val="00A70E7A"/>
    <w:rsid w:val="00A70ECF"/>
    <w:rsid w:val="00A80FBB"/>
    <w:rsid w:val="00A82F62"/>
    <w:rsid w:val="00A85FA9"/>
    <w:rsid w:val="00A8735E"/>
    <w:rsid w:val="00A9296B"/>
    <w:rsid w:val="00A97421"/>
    <w:rsid w:val="00AA20C8"/>
    <w:rsid w:val="00AA36C9"/>
    <w:rsid w:val="00AA4224"/>
    <w:rsid w:val="00AA4558"/>
    <w:rsid w:val="00AA569F"/>
    <w:rsid w:val="00AB308A"/>
    <w:rsid w:val="00AB3CBD"/>
    <w:rsid w:val="00AB6204"/>
    <w:rsid w:val="00AB75C8"/>
    <w:rsid w:val="00AC2A75"/>
    <w:rsid w:val="00AC4BFA"/>
    <w:rsid w:val="00AC51D1"/>
    <w:rsid w:val="00AC5336"/>
    <w:rsid w:val="00AC65EE"/>
    <w:rsid w:val="00AD182B"/>
    <w:rsid w:val="00AD6672"/>
    <w:rsid w:val="00AD74B0"/>
    <w:rsid w:val="00AD7778"/>
    <w:rsid w:val="00AE0475"/>
    <w:rsid w:val="00AF595D"/>
    <w:rsid w:val="00B02AFA"/>
    <w:rsid w:val="00B05360"/>
    <w:rsid w:val="00B11376"/>
    <w:rsid w:val="00B1366E"/>
    <w:rsid w:val="00B25BCB"/>
    <w:rsid w:val="00B31E10"/>
    <w:rsid w:val="00B33172"/>
    <w:rsid w:val="00B347B2"/>
    <w:rsid w:val="00B37DC9"/>
    <w:rsid w:val="00B432ED"/>
    <w:rsid w:val="00B434CE"/>
    <w:rsid w:val="00B43678"/>
    <w:rsid w:val="00B457A5"/>
    <w:rsid w:val="00B46ADE"/>
    <w:rsid w:val="00B5051F"/>
    <w:rsid w:val="00B56670"/>
    <w:rsid w:val="00B57588"/>
    <w:rsid w:val="00B65234"/>
    <w:rsid w:val="00B6635F"/>
    <w:rsid w:val="00B67563"/>
    <w:rsid w:val="00B71E6F"/>
    <w:rsid w:val="00B75DD2"/>
    <w:rsid w:val="00B83C6D"/>
    <w:rsid w:val="00B85426"/>
    <w:rsid w:val="00B94542"/>
    <w:rsid w:val="00B962C3"/>
    <w:rsid w:val="00B96ACB"/>
    <w:rsid w:val="00B9760A"/>
    <w:rsid w:val="00BA15D5"/>
    <w:rsid w:val="00BA4A6A"/>
    <w:rsid w:val="00BB15E5"/>
    <w:rsid w:val="00BB23E0"/>
    <w:rsid w:val="00BB5135"/>
    <w:rsid w:val="00BB7858"/>
    <w:rsid w:val="00BC51F2"/>
    <w:rsid w:val="00BC65C6"/>
    <w:rsid w:val="00BD0955"/>
    <w:rsid w:val="00BD15E4"/>
    <w:rsid w:val="00BD192C"/>
    <w:rsid w:val="00BD694D"/>
    <w:rsid w:val="00BD69BB"/>
    <w:rsid w:val="00BE58E2"/>
    <w:rsid w:val="00BF1F27"/>
    <w:rsid w:val="00BF3D50"/>
    <w:rsid w:val="00BF4FF6"/>
    <w:rsid w:val="00BF5ADA"/>
    <w:rsid w:val="00BF5B92"/>
    <w:rsid w:val="00C03057"/>
    <w:rsid w:val="00C044F1"/>
    <w:rsid w:val="00C07CAD"/>
    <w:rsid w:val="00C11B10"/>
    <w:rsid w:val="00C128CF"/>
    <w:rsid w:val="00C15A87"/>
    <w:rsid w:val="00C209C8"/>
    <w:rsid w:val="00C23FF7"/>
    <w:rsid w:val="00C2675B"/>
    <w:rsid w:val="00C33182"/>
    <w:rsid w:val="00C34ED4"/>
    <w:rsid w:val="00C40939"/>
    <w:rsid w:val="00C40D30"/>
    <w:rsid w:val="00C53ABE"/>
    <w:rsid w:val="00C55EC6"/>
    <w:rsid w:val="00C5605E"/>
    <w:rsid w:val="00C61329"/>
    <w:rsid w:val="00C63CA3"/>
    <w:rsid w:val="00C670C8"/>
    <w:rsid w:val="00C71895"/>
    <w:rsid w:val="00C7604F"/>
    <w:rsid w:val="00C76F02"/>
    <w:rsid w:val="00C804EE"/>
    <w:rsid w:val="00C8329A"/>
    <w:rsid w:val="00C83909"/>
    <w:rsid w:val="00C8631E"/>
    <w:rsid w:val="00C94840"/>
    <w:rsid w:val="00C9641A"/>
    <w:rsid w:val="00C96EA8"/>
    <w:rsid w:val="00CA15E2"/>
    <w:rsid w:val="00CA3E7D"/>
    <w:rsid w:val="00CA7BF1"/>
    <w:rsid w:val="00CB4F71"/>
    <w:rsid w:val="00CB6D50"/>
    <w:rsid w:val="00CB7B69"/>
    <w:rsid w:val="00CC543A"/>
    <w:rsid w:val="00CC6320"/>
    <w:rsid w:val="00CC7BEA"/>
    <w:rsid w:val="00CD39AF"/>
    <w:rsid w:val="00CD4C5A"/>
    <w:rsid w:val="00CD7068"/>
    <w:rsid w:val="00CD75D8"/>
    <w:rsid w:val="00CE0262"/>
    <w:rsid w:val="00CE3C01"/>
    <w:rsid w:val="00CE463D"/>
    <w:rsid w:val="00CE4AC3"/>
    <w:rsid w:val="00CE4AE3"/>
    <w:rsid w:val="00CE5C4D"/>
    <w:rsid w:val="00CF1A92"/>
    <w:rsid w:val="00CF4751"/>
    <w:rsid w:val="00CF59DE"/>
    <w:rsid w:val="00D0718A"/>
    <w:rsid w:val="00D11B5F"/>
    <w:rsid w:val="00D12D64"/>
    <w:rsid w:val="00D142E1"/>
    <w:rsid w:val="00D17888"/>
    <w:rsid w:val="00D2168F"/>
    <w:rsid w:val="00D22155"/>
    <w:rsid w:val="00D22C54"/>
    <w:rsid w:val="00D4022A"/>
    <w:rsid w:val="00D441FF"/>
    <w:rsid w:val="00D446CF"/>
    <w:rsid w:val="00D55134"/>
    <w:rsid w:val="00D622AC"/>
    <w:rsid w:val="00D656FC"/>
    <w:rsid w:val="00D658FE"/>
    <w:rsid w:val="00D75E75"/>
    <w:rsid w:val="00D82473"/>
    <w:rsid w:val="00D82A62"/>
    <w:rsid w:val="00D8563E"/>
    <w:rsid w:val="00D9269F"/>
    <w:rsid w:val="00D94268"/>
    <w:rsid w:val="00D96C73"/>
    <w:rsid w:val="00DA2A3C"/>
    <w:rsid w:val="00DA4A71"/>
    <w:rsid w:val="00DA6B76"/>
    <w:rsid w:val="00DB037E"/>
    <w:rsid w:val="00DB3E53"/>
    <w:rsid w:val="00DB667B"/>
    <w:rsid w:val="00DC1E93"/>
    <w:rsid w:val="00DC5D57"/>
    <w:rsid w:val="00DD16A7"/>
    <w:rsid w:val="00DD53A0"/>
    <w:rsid w:val="00DE0673"/>
    <w:rsid w:val="00DE31DF"/>
    <w:rsid w:val="00DF1796"/>
    <w:rsid w:val="00DF37BD"/>
    <w:rsid w:val="00DF4078"/>
    <w:rsid w:val="00DF5204"/>
    <w:rsid w:val="00DF5F9C"/>
    <w:rsid w:val="00E011B8"/>
    <w:rsid w:val="00E03ED4"/>
    <w:rsid w:val="00E079ED"/>
    <w:rsid w:val="00E20767"/>
    <w:rsid w:val="00E23187"/>
    <w:rsid w:val="00E240D1"/>
    <w:rsid w:val="00E26013"/>
    <w:rsid w:val="00E262BF"/>
    <w:rsid w:val="00E30A65"/>
    <w:rsid w:val="00E33249"/>
    <w:rsid w:val="00E333AE"/>
    <w:rsid w:val="00E35791"/>
    <w:rsid w:val="00E42E91"/>
    <w:rsid w:val="00E442F4"/>
    <w:rsid w:val="00E44BE1"/>
    <w:rsid w:val="00E527F1"/>
    <w:rsid w:val="00E602BB"/>
    <w:rsid w:val="00E613C2"/>
    <w:rsid w:val="00E64333"/>
    <w:rsid w:val="00E70205"/>
    <w:rsid w:val="00E717CF"/>
    <w:rsid w:val="00E825D2"/>
    <w:rsid w:val="00E842E5"/>
    <w:rsid w:val="00E87072"/>
    <w:rsid w:val="00E87D88"/>
    <w:rsid w:val="00E941C0"/>
    <w:rsid w:val="00E94C97"/>
    <w:rsid w:val="00E95AA3"/>
    <w:rsid w:val="00EA203A"/>
    <w:rsid w:val="00EB0111"/>
    <w:rsid w:val="00EB15D4"/>
    <w:rsid w:val="00EB238E"/>
    <w:rsid w:val="00EB40FB"/>
    <w:rsid w:val="00EB53C5"/>
    <w:rsid w:val="00EB59A3"/>
    <w:rsid w:val="00EB61EA"/>
    <w:rsid w:val="00EB64D2"/>
    <w:rsid w:val="00EB6D40"/>
    <w:rsid w:val="00ED581E"/>
    <w:rsid w:val="00ED6CBC"/>
    <w:rsid w:val="00EE3E38"/>
    <w:rsid w:val="00EE5C4E"/>
    <w:rsid w:val="00EE67C5"/>
    <w:rsid w:val="00EE7214"/>
    <w:rsid w:val="00EE7A7C"/>
    <w:rsid w:val="00EF0766"/>
    <w:rsid w:val="00EF156F"/>
    <w:rsid w:val="00EF1ED3"/>
    <w:rsid w:val="00EF2EE5"/>
    <w:rsid w:val="00EF30D1"/>
    <w:rsid w:val="00EF6507"/>
    <w:rsid w:val="00F06B3C"/>
    <w:rsid w:val="00F071D1"/>
    <w:rsid w:val="00F10FF6"/>
    <w:rsid w:val="00F1757A"/>
    <w:rsid w:val="00F2293A"/>
    <w:rsid w:val="00F40667"/>
    <w:rsid w:val="00F46468"/>
    <w:rsid w:val="00F5673A"/>
    <w:rsid w:val="00F6163B"/>
    <w:rsid w:val="00F727C5"/>
    <w:rsid w:val="00F805F3"/>
    <w:rsid w:val="00F82AC5"/>
    <w:rsid w:val="00F83680"/>
    <w:rsid w:val="00F849A5"/>
    <w:rsid w:val="00F84DA8"/>
    <w:rsid w:val="00F8540C"/>
    <w:rsid w:val="00F85CE0"/>
    <w:rsid w:val="00FA2F82"/>
    <w:rsid w:val="00FA4B10"/>
    <w:rsid w:val="00FA4CB3"/>
    <w:rsid w:val="00FA74B0"/>
    <w:rsid w:val="00FB058C"/>
    <w:rsid w:val="00FB276B"/>
    <w:rsid w:val="00FB347C"/>
    <w:rsid w:val="00FC52C7"/>
    <w:rsid w:val="00FC5940"/>
    <w:rsid w:val="00FC65A4"/>
    <w:rsid w:val="00FD21D6"/>
    <w:rsid w:val="00FD398E"/>
    <w:rsid w:val="00FE1BA1"/>
    <w:rsid w:val="00FE4400"/>
    <w:rsid w:val="00FE7FF0"/>
    <w:rsid w:val="00FF3D7A"/>
    <w:rsid w:val="00FF646B"/>
    <w:rsid w:val="00FF7C37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61283-F9B4-4372-B292-4C9B8397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41"/>
    <w:pPr>
      <w:widowControl w:val="0"/>
      <w:overflowPunct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34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15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15E5"/>
    <w:rPr>
      <w:rFonts w:ascii="Times New Roman" w:hAnsi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BB1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15E5"/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A44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rsid w:val="000A4487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Hyperlink"/>
    <w:rsid w:val="008C7855"/>
    <w:rPr>
      <w:color w:val="0000FF"/>
      <w:u w:val="single"/>
    </w:rPr>
  </w:style>
  <w:style w:type="paragraph" w:styleId="a9">
    <w:name w:val="Date"/>
    <w:basedOn w:val="a"/>
    <w:next w:val="a"/>
    <w:link w:val="aa"/>
    <w:rsid w:val="00C61329"/>
  </w:style>
  <w:style w:type="character" w:customStyle="1" w:styleId="aa">
    <w:name w:val="日付 (文字)"/>
    <w:link w:val="a9"/>
    <w:rsid w:val="00C61329"/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rsid w:val="002B2BC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B2BC2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B57588"/>
    <w:pPr>
      <w:ind w:leftChars="400" w:left="840"/>
    </w:pPr>
  </w:style>
  <w:style w:type="character" w:styleId="ae">
    <w:name w:val="FollowedHyperlink"/>
    <w:rsid w:val="00F616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enrinjim@agri.kagoshima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e1.agri.kagoshima-u.ac.jp/~takakuma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FBBC-E32C-4B49-A926-FE8E797A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1348</Words>
  <Characters>527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平成19年度文部科学省</vt:lpstr>
      <vt:lpstr>平成19年度文部科学省</vt:lpstr>
    </vt:vector>
  </TitlesOfParts>
  <Company>Kagoshima University</Company>
  <LinksUpToDate>false</LinksUpToDate>
  <CharactersWithSpaces>1872</CharactersWithSpaces>
  <SharedDoc>false</SharedDoc>
  <HLinks>
    <vt:vector size="30" baseType="variant">
      <vt:variant>
        <vt:i4>1114216</vt:i4>
      </vt:variant>
      <vt:variant>
        <vt:i4>12</vt:i4>
      </vt:variant>
      <vt:variant>
        <vt:i4>0</vt:i4>
      </vt:variant>
      <vt:variant>
        <vt:i4>5</vt:i4>
      </vt:variant>
      <vt:variant>
        <vt:lpwstr>mailto:kra01@gm.kagoshima-u.ac.jp</vt:lpwstr>
      </vt:variant>
      <vt:variant>
        <vt:lpwstr/>
      </vt:variant>
      <vt:variant>
        <vt:i4>5767249</vt:i4>
      </vt:variant>
      <vt:variant>
        <vt:i4>9</vt:i4>
      </vt:variant>
      <vt:variant>
        <vt:i4>0</vt:i4>
      </vt:variant>
      <vt:variant>
        <vt:i4>5</vt:i4>
      </vt:variant>
      <vt:variant>
        <vt:lpwstr>http://ace1.agri.kagoshima-u.ac.jp/~takakuma/</vt:lpwstr>
      </vt:variant>
      <vt:variant>
        <vt:lpwstr/>
      </vt:variant>
      <vt:variant>
        <vt:i4>852038</vt:i4>
      </vt:variant>
      <vt:variant>
        <vt:i4>6</vt:i4>
      </vt:variant>
      <vt:variant>
        <vt:i4>0</vt:i4>
      </vt:variant>
      <vt:variant>
        <vt:i4>5</vt:i4>
      </vt:variant>
      <vt:variant>
        <vt:lpwstr>http://www.rdc.kagoshima-u.ac.jp/kra/</vt:lpwstr>
      </vt:variant>
      <vt:variant>
        <vt:lpwstr/>
      </vt:variant>
      <vt:variant>
        <vt:i4>6893581</vt:i4>
      </vt:variant>
      <vt:variant>
        <vt:i4>3</vt:i4>
      </vt:variant>
      <vt:variant>
        <vt:i4>0</vt:i4>
      </vt:variant>
      <vt:variant>
        <vt:i4>5</vt:i4>
      </vt:variant>
      <vt:variant>
        <vt:lpwstr>　http://www.rdc.kagoshima-u.ac.jp/kra/</vt:lpwstr>
      </vt:variant>
      <vt:variant>
        <vt:lpwstr/>
      </vt:variant>
      <vt:variant>
        <vt:i4>1114216</vt:i4>
      </vt:variant>
      <vt:variant>
        <vt:i4>0</vt:i4>
      </vt:variant>
      <vt:variant>
        <vt:i4>0</vt:i4>
      </vt:variant>
      <vt:variant>
        <vt:i4>5</vt:i4>
      </vt:variant>
      <vt:variant>
        <vt:lpwstr>mailto:kra01@gm.kagoshima-u.ac.jp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平成19年度文部科学省</dc:title>
  <dc:subject/>
  <dc:creator>TERAOKA Yukio</dc:creator>
  <cp:keywords/>
  <cp:lastModifiedBy>ashihara</cp:lastModifiedBy>
  <cp:revision>19</cp:revision>
  <cp:lastPrinted>2019-05-07T07:21:00Z</cp:lastPrinted>
  <dcterms:created xsi:type="dcterms:W3CDTF">2019-04-24T05:44:00Z</dcterms:created>
  <dcterms:modified xsi:type="dcterms:W3CDTF">2019-05-07T07:54:00Z</dcterms:modified>
</cp:coreProperties>
</file>